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2F" w:rsidRDefault="006C7723" w:rsidP="006C7723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</w:p>
    <w:p w:rsidR="006C7723" w:rsidRDefault="006C7723" w:rsidP="006C7723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石景山区开展</w:t>
      </w:r>
      <w:r w:rsidRPr="006C7723">
        <w:rPr>
          <w:rFonts w:ascii="仿宋" w:eastAsia="仿宋" w:hAnsi="仿宋" w:cs="仿宋" w:hint="eastAsia"/>
          <w:kern w:val="0"/>
          <w:sz w:val="32"/>
          <w:szCs w:val="32"/>
        </w:rPr>
        <w:t>201</w:t>
      </w:r>
      <w:r w:rsidR="0083333A"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Pr="006C7723">
        <w:rPr>
          <w:rFonts w:ascii="仿宋" w:eastAsia="仿宋" w:hAnsi="仿宋" w:cs="仿宋" w:hint="eastAsia"/>
          <w:kern w:val="0"/>
          <w:sz w:val="32"/>
          <w:szCs w:val="32"/>
        </w:rPr>
        <w:t>年冬病夏治三伏贴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工作的医疗机构名单</w:t>
      </w:r>
    </w:p>
    <w:tbl>
      <w:tblPr>
        <w:tblW w:w="85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9"/>
        <w:gridCol w:w="4253"/>
      </w:tblGrid>
      <w:tr w:rsidR="00F75938" w:rsidRPr="00707EC0" w:rsidTr="00F75938">
        <w:trPr>
          <w:trHeight w:val="624"/>
        </w:trPr>
        <w:tc>
          <w:tcPr>
            <w:tcW w:w="4289" w:type="dxa"/>
            <w:vMerge w:val="restart"/>
            <w:tcMar>
              <w:left w:w="68" w:type="dxa"/>
              <w:right w:w="68" w:type="dxa"/>
            </w:tcMar>
            <w:vAlign w:val="center"/>
          </w:tcPr>
          <w:p w:rsidR="00F75938" w:rsidRPr="00707EC0" w:rsidRDefault="00F75938" w:rsidP="00022B45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07EC0">
              <w:rPr>
                <w:rFonts w:ascii="楷体" w:eastAsia="楷体" w:hAnsi="楷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253" w:type="dxa"/>
            <w:vMerge w:val="restart"/>
            <w:tcMar>
              <w:left w:w="68" w:type="dxa"/>
              <w:right w:w="68" w:type="dxa"/>
            </w:tcMar>
            <w:vAlign w:val="center"/>
          </w:tcPr>
          <w:p w:rsidR="00F75938" w:rsidRPr="00707EC0" w:rsidRDefault="00F75938" w:rsidP="00022B45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07EC0">
              <w:rPr>
                <w:rFonts w:ascii="楷体" w:eastAsia="楷体" w:hAnsi="楷体" w:hint="eastAsia"/>
                <w:b/>
                <w:sz w:val="28"/>
                <w:szCs w:val="28"/>
              </w:rPr>
              <w:t>单位地址</w:t>
            </w:r>
          </w:p>
        </w:tc>
      </w:tr>
      <w:tr w:rsidR="00F75938" w:rsidRPr="00707EC0" w:rsidTr="00F75938">
        <w:trPr>
          <w:trHeight w:val="852"/>
        </w:trPr>
        <w:tc>
          <w:tcPr>
            <w:tcW w:w="4289" w:type="dxa"/>
            <w:vMerge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F75938" w:rsidRPr="00707EC0" w:rsidRDefault="00F75938" w:rsidP="00022B45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F75938" w:rsidRPr="00707EC0" w:rsidRDefault="00F75938" w:rsidP="00022B45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中国中医科学院眼科医院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石景山区鲁谷路33号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首都医科大学附属北京康复医院</w:t>
            </w:r>
          </w:p>
        </w:tc>
        <w:tc>
          <w:tcPr>
            <w:tcW w:w="4253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北京市石景山区八大处西下庄北京康复医院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北京大学首钢医院</w:t>
            </w:r>
          </w:p>
        </w:tc>
        <w:tc>
          <w:tcPr>
            <w:tcW w:w="4253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石景山区晋元庄路9号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北京市石景山区中医医院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北京市石景山区八角北路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北京联科中医肾病医院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北京市石景山区模式口西102号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北京市石景山医院</w:t>
            </w:r>
          </w:p>
        </w:tc>
        <w:tc>
          <w:tcPr>
            <w:tcW w:w="4253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北京市石景山路24号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北京市石景山区妇幼保健院</w:t>
            </w:r>
          </w:p>
        </w:tc>
        <w:tc>
          <w:tcPr>
            <w:tcW w:w="4253" w:type="dxa"/>
            <w:vAlign w:val="center"/>
          </w:tcPr>
          <w:p w:rsidR="00E71976" w:rsidRPr="0074616E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石景山区依翠园5号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清华大学玉泉医院</w:t>
            </w:r>
          </w:p>
        </w:tc>
        <w:tc>
          <w:tcPr>
            <w:tcW w:w="4253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北京市石景山区石景山路5号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北京燕都中西医结合医院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北京市石景山区八宝山南路重兴嘉园1号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北京石景山八大处中西医结合医院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实兴大街11号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北京古城都市丽人医院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北京市石景山区古城大街37号</w:t>
            </w:r>
          </w:p>
        </w:tc>
      </w:tr>
      <w:tr w:rsidR="00E71976" w:rsidTr="00F75938">
        <w:trPr>
          <w:trHeight w:val="580"/>
        </w:trPr>
        <w:tc>
          <w:tcPr>
            <w:tcW w:w="4289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北京石景山同心医院</w:t>
            </w:r>
          </w:p>
        </w:tc>
        <w:tc>
          <w:tcPr>
            <w:tcW w:w="4253" w:type="dxa"/>
            <w:vAlign w:val="center"/>
          </w:tcPr>
          <w:p w:rsidR="00E71976" w:rsidRPr="003D12B6" w:rsidRDefault="00E71976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石景山吴家村西口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首钢矿山医院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河北省迁安市杨店子镇滨河村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中国瑞达投资发展集团门诊部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石景山区鲁谷路74号院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北京中康佳中医药研究院长庚医院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石景山区古城南里8号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北京石景山路安康中医医院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石景山模式口南里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北京首钢特殊钢有限公司泰康医院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石景山区古城小街1号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五里坨社区卫生服务中心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石景山区石门路322号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lastRenderedPageBreak/>
              <w:t>广宁社区卫生服务中心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石景山区高井热电厂原职工医院院内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苹果园社区卫生服务中心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石景山区苹果园大街86号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老山社区卫生服务中心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石景山区老山西里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金顶街社区卫生服务中心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石景山区金顶北路22号院1号楼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古城社区卫生服务中心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石景山区古城路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鲁谷社区卫生服务中心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石景山区鲁谷小区六合园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八宝山社区卫生服务中心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石景山区鲁谷东街38号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远洋山水社区卫生服务站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石景山区玉泉西里29号楼底商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永乐社区卫生服务站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石景山区鲁谷街道永乐西小区23号楼底商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寿山福海社区卫生站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石景山区双峪路23号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依翠园社区卫生服务站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石景山区依翠园路5号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融景城社区卫生服务站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石景山区景阳东街69号院C1号楼三楼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杨庄社区卫生服务站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石景山区杨庄路西口临3号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西黄村社服务站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北京市石景山区田村路559号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西山社区卫生服务站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石景山五里坨炮厂小区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赵山社区卫生服务站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石景山区赵山宿舍院内平房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海特花园社区卫生服务站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石景山区海特花园45号楼101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中础社区卫生服务站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石景山路23号</w:t>
            </w:r>
          </w:p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（中础大厦院内）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永乐第二社区卫生服务站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石景山区永乐东区23号楼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重兴园社区卫生服务站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石景山区八宝山南路重兴嘉园1号楼一层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水泥厂社区卫生服务站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石景山区古城街道京原路68号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红卫路社区卫生服务站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石景山区隆恩寺99号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滨河园西社区卫生服务站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石景山区燕堤西街7号院1号楼1层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lastRenderedPageBreak/>
              <w:t>八角北路社区卫生服务站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石景山区八角北路17号楼旁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西山枫林社区卫生服务站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石景山区香山南路166号院56号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刘娘府社区卫生服务站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石景山区八大处高科技园区西井路19号院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雍景四季社区卫生服务站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石景山区西黄新村西里12号楼</w:t>
            </w:r>
          </w:p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远洋沁山水社区卫生服务站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石景山区玉泉西里一区1号楼底商</w:t>
            </w:r>
          </w:p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滨和园东社区卫生服务站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石景山区古城街道燕堤中街6号院3号楼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金世界社区卫生服务站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石景山区杨庄北区第二居委会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sz w:val="24"/>
              </w:rPr>
              <w:t>璟</w:t>
            </w:r>
            <w:r w:rsidRPr="003D12B6">
              <w:rPr>
                <w:rFonts w:ascii="仿宋" w:eastAsia="仿宋" w:hAnsi="仿宋" w:cs="仿宋_GB2312" w:hint="eastAsia"/>
                <w:sz w:val="24"/>
              </w:rPr>
              <w:t>都新园社区卫生服务站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石景山区时代花园南路28号院2楼底商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八角中里社区卫生服务站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石景山区八角中里居委会北侧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金汉丽苑社区卫生服务站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石景山区体育场南街7号院3号楼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八角南路社区卫生服务站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石景山区八角南路12栋北侧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古城南里社区卫生服务站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石景山区古城南里5号楼2单元43号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石景山区八角北里社区卫生服务站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石景山区八角北里物业楼一层西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燕保家园社区卫生服务站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cs="宋体" w:hint="eastAsia"/>
                <w:color w:val="000000"/>
                <w:sz w:val="24"/>
              </w:rPr>
              <w:t>石景山区景阳东街58号院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老古城社区卫生服务站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石景山区老古城北后道</w:t>
            </w:r>
          </w:p>
        </w:tc>
      </w:tr>
      <w:tr w:rsidR="00F75938" w:rsidTr="00F75938">
        <w:trPr>
          <w:trHeight w:val="580"/>
        </w:trPr>
        <w:tc>
          <w:tcPr>
            <w:tcW w:w="4289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首钢矿山水厂社区卫生服务站</w:t>
            </w:r>
          </w:p>
        </w:tc>
        <w:tc>
          <w:tcPr>
            <w:tcW w:w="4253" w:type="dxa"/>
            <w:vAlign w:val="center"/>
          </w:tcPr>
          <w:p w:rsidR="00F75938" w:rsidRPr="003D12B6" w:rsidRDefault="00F75938" w:rsidP="00022B45">
            <w:pPr>
              <w:jc w:val="left"/>
              <w:rPr>
                <w:rFonts w:ascii="仿宋" w:eastAsia="仿宋" w:hAnsi="仿宋"/>
                <w:sz w:val="24"/>
              </w:rPr>
            </w:pPr>
            <w:r w:rsidRPr="003D12B6">
              <w:rPr>
                <w:rFonts w:ascii="仿宋" w:eastAsia="仿宋" w:hAnsi="仿宋" w:hint="eastAsia"/>
                <w:sz w:val="24"/>
              </w:rPr>
              <w:t>河北迁安首钢矿山水厂医院院内</w:t>
            </w:r>
          </w:p>
        </w:tc>
      </w:tr>
    </w:tbl>
    <w:p w:rsidR="0028148D" w:rsidRDefault="0028148D" w:rsidP="0028148D">
      <w:pPr>
        <w:rPr>
          <w:rFonts w:ascii="仿宋" w:eastAsia="仿宋" w:hAnsi="仿宋"/>
          <w:bCs/>
          <w:sz w:val="32"/>
          <w:szCs w:val="32"/>
        </w:rPr>
      </w:pPr>
    </w:p>
    <w:p w:rsidR="003261DF" w:rsidRDefault="003261DF" w:rsidP="0028148D">
      <w:pPr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</w:p>
    <w:sectPr w:rsidR="003261DF" w:rsidSect="0024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32" w:rsidRDefault="00542932" w:rsidP="00AF418C">
      <w:r>
        <w:separator/>
      </w:r>
    </w:p>
  </w:endnote>
  <w:endnote w:type="continuationSeparator" w:id="0">
    <w:p w:rsidR="00542932" w:rsidRDefault="00542932" w:rsidP="00AF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32" w:rsidRDefault="00542932" w:rsidP="00AF418C">
      <w:r>
        <w:separator/>
      </w:r>
    </w:p>
  </w:footnote>
  <w:footnote w:type="continuationSeparator" w:id="0">
    <w:p w:rsidR="00542932" w:rsidRDefault="00542932" w:rsidP="00AF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8C"/>
    <w:rsid w:val="000209A9"/>
    <w:rsid w:val="00090C55"/>
    <w:rsid w:val="001D6EF7"/>
    <w:rsid w:val="00241A9D"/>
    <w:rsid w:val="00247AD7"/>
    <w:rsid w:val="0028148D"/>
    <w:rsid w:val="002B4C24"/>
    <w:rsid w:val="003261DF"/>
    <w:rsid w:val="00364F6A"/>
    <w:rsid w:val="00383B0B"/>
    <w:rsid w:val="003B7AA6"/>
    <w:rsid w:val="004374D4"/>
    <w:rsid w:val="004A358E"/>
    <w:rsid w:val="004E1CB8"/>
    <w:rsid w:val="00542932"/>
    <w:rsid w:val="00553140"/>
    <w:rsid w:val="005B23DF"/>
    <w:rsid w:val="005F6825"/>
    <w:rsid w:val="006C069B"/>
    <w:rsid w:val="006C7723"/>
    <w:rsid w:val="00716927"/>
    <w:rsid w:val="0074053E"/>
    <w:rsid w:val="007C60C5"/>
    <w:rsid w:val="008273AF"/>
    <w:rsid w:val="0083333A"/>
    <w:rsid w:val="008E1BD2"/>
    <w:rsid w:val="00904E9F"/>
    <w:rsid w:val="00955F97"/>
    <w:rsid w:val="009B1285"/>
    <w:rsid w:val="00A06C44"/>
    <w:rsid w:val="00A70DBB"/>
    <w:rsid w:val="00A7712F"/>
    <w:rsid w:val="00A85DB3"/>
    <w:rsid w:val="00A970E8"/>
    <w:rsid w:val="00AA6EA0"/>
    <w:rsid w:val="00AE293A"/>
    <w:rsid w:val="00AF418C"/>
    <w:rsid w:val="00B43F81"/>
    <w:rsid w:val="00C568E9"/>
    <w:rsid w:val="00C67002"/>
    <w:rsid w:val="00C93F21"/>
    <w:rsid w:val="00CE5194"/>
    <w:rsid w:val="00D13FB2"/>
    <w:rsid w:val="00DC00C2"/>
    <w:rsid w:val="00DC2843"/>
    <w:rsid w:val="00E01335"/>
    <w:rsid w:val="00E71976"/>
    <w:rsid w:val="00EC44B3"/>
    <w:rsid w:val="00ED7599"/>
    <w:rsid w:val="00F01022"/>
    <w:rsid w:val="00F37BC2"/>
    <w:rsid w:val="00F75938"/>
    <w:rsid w:val="00F93DE4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59D231-D8D7-4AF6-9F75-AB02019D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9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1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CE519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771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F6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682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558B-CA22-4FF9-AD32-994C7E38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1336</Characters>
  <Application>Microsoft Office Word</Application>
  <DocSecurity>0</DocSecurity>
  <Lines>11</Lines>
  <Paragraphs>3</Paragraphs>
  <ScaleCrop>false</ScaleCrop>
  <Company>Sky123.Org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dcterms:created xsi:type="dcterms:W3CDTF">2017-07-24T00:54:00Z</dcterms:created>
  <dcterms:modified xsi:type="dcterms:W3CDTF">2017-07-24T00:54:00Z</dcterms:modified>
</cp:coreProperties>
</file>