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8EAEA3" w14:textId="77777777" w:rsidR="00A40519" w:rsidRDefault="00A40519" w:rsidP="00706DEB">
      <w:pPr>
        <w:spacing w:line="0" w:lineRule="atLeast"/>
        <w:ind w:firstLineChars="500" w:firstLine="2435"/>
        <w:jc w:val="both"/>
        <w:rPr>
          <w:rFonts w:ascii="宋体" w:hAnsi="宋体"/>
          <w:b/>
          <w:color w:val="FF0000"/>
          <w:sz w:val="45"/>
        </w:rPr>
      </w:pPr>
      <w:r>
        <w:rPr>
          <w:rFonts w:ascii="宋体" w:hAnsi="宋体"/>
          <w:b/>
          <w:color w:val="FF0000"/>
          <w:sz w:val="45"/>
        </w:rPr>
        <w:t>北京市</w:t>
      </w:r>
      <w:r>
        <w:rPr>
          <w:rFonts w:ascii="宋体" w:hAnsi="宋体" w:hint="eastAsia"/>
          <w:b/>
          <w:color w:val="FF0000"/>
          <w:sz w:val="45"/>
        </w:rPr>
        <w:t>中医管理局</w:t>
      </w:r>
    </w:p>
    <w:p w14:paraId="08CEA8BE" w14:textId="77777777" w:rsidR="00A40519" w:rsidRDefault="00A40519" w:rsidP="00A40519">
      <w:pPr>
        <w:spacing w:line="0" w:lineRule="atLeast"/>
        <w:jc w:val="center"/>
        <w:rPr>
          <w:rFonts w:ascii="宋体" w:hAnsi="宋体"/>
          <w:b/>
          <w:color w:val="FF0000"/>
          <w:sz w:val="43"/>
          <w:szCs w:val="43"/>
        </w:rPr>
      </w:pPr>
      <w:r>
        <w:rPr>
          <w:rFonts w:ascii="宋体" w:hAnsi="宋体" w:hint="eastAsia"/>
          <w:b/>
          <w:color w:val="FF0000"/>
          <w:sz w:val="43"/>
          <w:szCs w:val="43"/>
        </w:rPr>
        <w:t>北京中医健康乡村（社区）试点建设工作</w:t>
      </w:r>
    </w:p>
    <w:p w14:paraId="7B2C2882" w14:textId="77777777" w:rsidR="00A40519" w:rsidRDefault="00A40519" w:rsidP="00A40519">
      <w:pPr>
        <w:spacing w:line="200" w:lineRule="exact"/>
        <w:rPr>
          <w:rFonts w:eastAsia="Times New Roman"/>
          <w:sz w:val="24"/>
        </w:rPr>
      </w:pPr>
    </w:p>
    <w:p w14:paraId="681AF8DD" w14:textId="77777777" w:rsidR="00A40519" w:rsidRDefault="00A40519" w:rsidP="00A40519">
      <w:pPr>
        <w:spacing w:line="303" w:lineRule="exact"/>
        <w:rPr>
          <w:rFonts w:eastAsia="Times New Roman"/>
          <w:sz w:val="24"/>
        </w:rPr>
      </w:pPr>
    </w:p>
    <w:p w14:paraId="6DCA1704" w14:textId="77777777" w:rsidR="00A40519" w:rsidRDefault="00A40519" w:rsidP="00A40519">
      <w:pPr>
        <w:spacing w:line="0" w:lineRule="atLeast"/>
        <w:jc w:val="center"/>
        <w:rPr>
          <w:rFonts w:ascii="宋体" w:hAnsi="宋体"/>
          <w:color w:val="FF0000"/>
          <w:sz w:val="144"/>
        </w:rPr>
      </w:pPr>
      <w:r>
        <w:rPr>
          <w:rFonts w:ascii="宋体" w:hAnsi="宋体"/>
          <w:color w:val="FF0000"/>
          <w:sz w:val="144"/>
        </w:rPr>
        <w:t>简 报</w:t>
      </w:r>
    </w:p>
    <w:p w14:paraId="7CE1E165" w14:textId="77777777" w:rsidR="00A40519" w:rsidRDefault="00A40519" w:rsidP="00A40519">
      <w:pPr>
        <w:spacing w:line="200" w:lineRule="exact"/>
        <w:jc w:val="center"/>
        <w:rPr>
          <w:rFonts w:eastAsia="Times New Roman"/>
          <w:sz w:val="24"/>
        </w:rPr>
      </w:pPr>
    </w:p>
    <w:p w14:paraId="0090E418" w14:textId="77777777" w:rsidR="00A40519" w:rsidRDefault="00A40519" w:rsidP="00A40519">
      <w:pPr>
        <w:spacing w:line="200" w:lineRule="exact"/>
        <w:jc w:val="center"/>
        <w:rPr>
          <w:rFonts w:eastAsia="Times New Roman"/>
          <w:sz w:val="24"/>
        </w:rPr>
      </w:pPr>
    </w:p>
    <w:p w14:paraId="518B1EB2" w14:textId="77777777" w:rsidR="00A40519" w:rsidRDefault="00A40519" w:rsidP="00A40519">
      <w:pPr>
        <w:spacing w:line="229" w:lineRule="exact"/>
        <w:jc w:val="center"/>
        <w:rPr>
          <w:rFonts w:eastAsia="Times New Roman"/>
          <w:sz w:val="24"/>
        </w:rPr>
      </w:pPr>
    </w:p>
    <w:p w14:paraId="6125726C" w14:textId="5BFDFFD3" w:rsidR="00A40519" w:rsidRDefault="00A40519" w:rsidP="00A40519">
      <w:pPr>
        <w:spacing w:line="0" w:lineRule="atLeast"/>
        <w:jc w:val="center"/>
        <w:rPr>
          <w:rFonts w:ascii="宋体" w:hAnsi="宋体"/>
          <w:sz w:val="32"/>
        </w:rPr>
      </w:pPr>
      <w:r>
        <w:rPr>
          <w:rFonts w:ascii="宋体" w:hAnsi="宋体"/>
          <w:sz w:val="32"/>
        </w:rPr>
        <w:t xml:space="preserve">第 </w:t>
      </w:r>
      <w:r w:rsidR="00984F3A">
        <w:rPr>
          <w:rFonts w:ascii="黑体" w:eastAsia="黑体" w:hAnsi="黑体"/>
          <w:sz w:val="32"/>
        </w:rPr>
        <w:t>23</w:t>
      </w:r>
      <w:r>
        <w:rPr>
          <w:rFonts w:ascii="宋体" w:hAnsi="宋体"/>
          <w:sz w:val="32"/>
        </w:rPr>
        <w:t>期</w:t>
      </w:r>
    </w:p>
    <w:p w14:paraId="74A383C8" w14:textId="77777777" w:rsidR="00A40519" w:rsidRDefault="00A40519" w:rsidP="00A40519">
      <w:pPr>
        <w:spacing w:line="200" w:lineRule="exact"/>
        <w:rPr>
          <w:rFonts w:eastAsia="Times New Roman"/>
          <w:sz w:val="24"/>
        </w:rPr>
      </w:pPr>
    </w:p>
    <w:p w14:paraId="400374BC" w14:textId="77777777" w:rsidR="00A40519" w:rsidRDefault="00A40519" w:rsidP="00A40519">
      <w:pPr>
        <w:spacing w:line="346" w:lineRule="exact"/>
        <w:rPr>
          <w:rFonts w:eastAsia="Times New Roman"/>
          <w:sz w:val="24"/>
        </w:rPr>
      </w:pPr>
    </w:p>
    <w:p w14:paraId="5FA22B7C" w14:textId="77777777" w:rsidR="00A40519" w:rsidRDefault="00A40519" w:rsidP="00A40519">
      <w:pPr>
        <w:tabs>
          <w:tab w:val="left" w:pos="7020"/>
        </w:tabs>
        <w:spacing w:line="0" w:lineRule="atLeast"/>
        <w:ind w:left="160"/>
        <w:rPr>
          <w:rFonts w:ascii="宋体" w:hAnsi="宋体"/>
          <w:color w:val="FF0000"/>
          <w:sz w:val="45"/>
        </w:rPr>
      </w:pPr>
      <w:r>
        <w:rPr>
          <w:rFonts w:ascii="宋体" w:hAnsi="宋体"/>
          <w:sz w:val="31"/>
        </w:rPr>
        <w:t>北京市</w:t>
      </w:r>
      <w:r>
        <w:rPr>
          <w:rFonts w:ascii="宋体" w:hAnsi="宋体" w:hint="eastAsia"/>
          <w:sz w:val="31"/>
        </w:rPr>
        <w:t>中医管理局北京中医健康乡村（社区）试点建设工作</w:t>
      </w:r>
    </w:p>
    <w:p w14:paraId="6B6B100E" w14:textId="43B64EBD" w:rsidR="00A40519" w:rsidRDefault="00A40519" w:rsidP="00A40519">
      <w:pPr>
        <w:tabs>
          <w:tab w:val="left" w:pos="7020"/>
        </w:tabs>
        <w:spacing w:line="0" w:lineRule="atLeast"/>
        <w:ind w:left="160"/>
        <w:rPr>
          <w:rFonts w:ascii="宋体" w:hAnsi="宋体"/>
          <w:sz w:val="31"/>
        </w:rPr>
      </w:pPr>
      <w:r>
        <w:rPr>
          <w:rFonts w:ascii="宋体" w:hAnsi="宋体"/>
          <w:sz w:val="31"/>
        </w:rPr>
        <w:t>领导小组办公室编印</w:t>
      </w:r>
      <w:r>
        <w:rPr>
          <w:rFonts w:ascii="宋体" w:hAnsi="宋体" w:hint="eastAsia"/>
          <w:sz w:val="31"/>
        </w:rPr>
        <w:t xml:space="preserve">                 </w:t>
      </w:r>
      <w:r>
        <w:rPr>
          <w:rFonts w:ascii="Arial" w:eastAsia="Arial" w:hAnsi="Arial"/>
          <w:sz w:val="31"/>
        </w:rPr>
        <w:t>201</w:t>
      </w:r>
      <w:r>
        <w:rPr>
          <w:rFonts w:ascii="Arial" w:hAnsi="Arial" w:hint="eastAsia"/>
          <w:sz w:val="31"/>
        </w:rPr>
        <w:t>6</w:t>
      </w:r>
      <w:r>
        <w:rPr>
          <w:rFonts w:ascii="宋体" w:hAnsi="宋体"/>
          <w:sz w:val="31"/>
        </w:rPr>
        <w:t>年</w:t>
      </w:r>
      <w:r w:rsidR="00984F3A">
        <w:rPr>
          <w:rFonts w:ascii="Arial" w:eastAsia="Arial" w:hAnsi="Arial"/>
          <w:sz w:val="31"/>
        </w:rPr>
        <w:t>9</w:t>
      </w:r>
      <w:r>
        <w:rPr>
          <w:rFonts w:ascii="宋体" w:hAnsi="宋体"/>
          <w:sz w:val="31"/>
        </w:rPr>
        <w:t>月</w:t>
      </w:r>
      <w:r w:rsidR="00984F3A">
        <w:rPr>
          <w:rFonts w:ascii="Arial" w:eastAsia="Arial" w:hAnsi="Arial"/>
          <w:sz w:val="31"/>
        </w:rPr>
        <w:t>15</w:t>
      </w:r>
      <w:r>
        <w:rPr>
          <w:rFonts w:ascii="宋体" w:hAnsi="宋体"/>
          <w:sz w:val="31"/>
        </w:rPr>
        <w:t>日</w:t>
      </w:r>
    </w:p>
    <w:p w14:paraId="0553EB64" w14:textId="5F6BC662" w:rsidR="00A40519" w:rsidRDefault="00A40519" w:rsidP="00A40519">
      <w:pPr>
        <w:spacing w:line="200" w:lineRule="exact"/>
        <w:rPr>
          <w:rFonts w:eastAsia="Times New Roman"/>
          <w:sz w:val="24"/>
        </w:rPr>
      </w:pPr>
      <w:r>
        <w:rPr>
          <w:rFonts w:ascii="宋体" w:hAnsi="宋体"/>
          <w:noProof/>
          <w:sz w:val="31"/>
        </w:rPr>
        <w:drawing>
          <wp:anchor distT="0" distB="0" distL="114300" distR="114300" simplePos="0" relativeHeight="251659264" behindDoc="1" locked="0" layoutInCell="0" allowOverlap="1" wp14:anchorId="5790E1A0" wp14:editId="146AC748">
            <wp:simplePos x="0" y="0"/>
            <wp:positionH relativeFrom="column">
              <wp:posOffset>4445</wp:posOffset>
            </wp:positionH>
            <wp:positionV relativeFrom="paragraph">
              <wp:posOffset>15875</wp:posOffset>
            </wp:positionV>
            <wp:extent cx="5796915" cy="47625"/>
            <wp:effectExtent l="0" t="0" r="0" b="9525"/>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96915" cy="47625"/>
                    </a:xfrm>
                    <a:prstGeom prst="rect">
                      <a:avLst/>
                    </a:prstGeom>
                    <a:noFill/>
                  </pic:spPr>
                </pic:pic>
              </a:graphicData>
            </a:graphic>
            <wp14:sizeRelH relativeFrom="page">
              <wp14:pctWidth>0</wp14:pctWidth>
            </wp14:sizeRelH>
            <wp14:sizeRelV relativeFrom="page">
              <wp14:pctHeight>0</wp14:pctHeight>
            </wp14:sizeRelV>
          </wp:anchor>
        </w:drawing>
      </w:r>
    </w:p>
    <w:p w14:paraId="7F7A0A01" w14:textId="77777777" w:rsidR="00A40519" w:rsidRDefault="00A40519" w:rsidP="00A40519"/>
    <w:p w14:paraId="07DECECA" w14:textId="77777777" w:rsidR="00A40519" w:rsidRDefault="00A40519" w:rsidP="00A40519">
      <w:pPr>
        <w:spacing w:line="200" w:lineRule="exact"/>
        <w:rPr>
          <w:rFonts w:eastAsia="Times New Roman"/>
          <w:sz w:val="24"/>
        </w:rPr>
      </w:pPr>
    </w:p>
    <w:p w14:paraId="09AFC9C4" w14:textId="77777777" w:rsidR="00A40519" w:rsidRDefault="00A40519" w:rsidP="00A40519">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北京中医健康乡村（社区）试点建设</w:t>
      </w:r>
    </w:p>
    <w:p w14:paraId="37DC2864" w14:textId="77777777" w:rsidR="00A40519" w:rsidRDefault="00A40519" w:rsidP="00A40519">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之北京中医药大学第三附属医院</w:t>
      </w:r>
    </w:p>
    <w:p w14:paraId="1406430C" w14:textId="77777777" w:rsidR="00A40519" w:rsidRDefault="00A40519" w:rsidP="00A40519">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2016年上半年工作总结</w:t>
      </w:r>
    </w:p>
    <w:p w14:paraId="4F46D81C" w14:textId="77777777" w:rsidR="00A40519" w:rsidRDefault="00A40519" w:rsidP="00A40519">
      <w:pPr>
        <w:rPr>
          <w:rFonts w:ascii="仿宋" w:eastAsia="仿宋" w:hAnsi="仿宋" w:cs="仿宋"/>
          <w:b/>
          <w:bCs/>
          <w:sz w:val="32"/>
          <w:szCs w:val="32"/>
        </w:rPr>
      </w:pPr>
    </w:p>
    <w:p w14:paraId="6BDD7F37" w14:textId="77777777" w:rsidR="00A40519" w:rsidRPr="00706DEB" w:rsidRDefault="00A40519" w:rsidP="00A40519">
      <w:pPr>
        <w:rPr>
          <w:rFonts w:ascii="仿宋_GB2312" w:eastAsia="仿宋_GB2312" w:hAnsiTheme="minorEastAsia" w:cstheme="minorEastAsia"/>
          <w:kern w:val="2"/>
          <w:sz w:val="32"/>
          <w:szCs w:val="32"/>
        </w:rPr>
      </w:pPr>
      <w:r>
        <w:rPr>
          <w:rFonts w:ascii="仿宋" w:eastAsia="仿宋" w:hAnsi="仿宋" w:cs="仿宋" w:hint="eastAsia"/>
          <w:sz w:val="28"/>
          <w:szCs w:val="28"/>
        </w:rPr>
        <w:t xml:space="preserve">    </w:t>
      </w:r>
      <w:r w:rsidRPr="00706DEB">
        <w:rPr>
          <w:rFonts w:ascii="仿宋_GB2312" w:eastAsia="仿宋_GB2312" w:hAnsiTheme="minorEastAsia" w:cstheme="minorEastAsia" w:hint="eastAsia"/>
          <w:kern w:val="2"/>
          <w:sz w:val="32"/>
          <w:szCs w:val="32"/>
        </w:rPr>
        <w:t>为深入贯彻落实医改精神和政策方针，提高中医药服务功能，加强基层医疗队建设，创新中医药服务模式，发挥中医药在建设北京健康乡村(社区)的良好作用，北京中医药大学第三附属医院认真部署工作，于2016年初制定了乡村及社区的工作方案，并积极组织开展各乡村、社区等地区的义诊和基层医师服务培训活动。现将上半年工作总结汇报如下。</w:t>
      </w:r>
    </w:p>
    <w:p w14:paraId="68D804A6" w14:textId="77777777" w:rsidR="00A40519" w:rsidRPr="00706DEB" w:rsidRDefault="00A40519"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 xml:space="preserve">   </w:t>
      </w:r>
    </w:p>
    <w:p w14:paraId="2B66410A" w14:textId="5B939BDF" w:rsidR="00A40519" w:rsidRPr="00706DEB" w:rsidRDefault="00A40519" w:rsidP="00706DEB">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lastRenderedPageBreak/>
        <w:t>一、三附院实现与石景山区全面对接</w:t>
      </w:r>
    </w:p>
    <w:p w14:paraId="0CD9F161" w14:textId="5BECE393" w:rsidR="00A40519" w:rsidRPr="00706DEB" w:rsidRDefault="00706DEB" w:rsidP="00A40519">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石景山区中医健康社区试点建设工作作为石景山区政府 “八个高端体系”重点突破任务，三附院将全面对接石景山区，院领导高度重视，北京中医健康乡村（社区）工作启动以来，在“保基本、强基层、建机制”的原则指引下，以深化医药卫生体制改革为契机，我院增加了赵海滨团队及李仝团队。4月19日，为了更好地开展中医健康社区试点建设工作，探索创新中医药服务模式，在我院刘金民院长带领下，与石景山卫计委相关领导举行了关于开展北京市健康乡村（社区）项目的座谈会。</w:t>
      </w:r>
    </w:p>
    <w:p w14:paraId="200DDA6D" w14:textId="1623E181" w:rsidR="00A40519" w:rsidRPr="00706DEB" w:rsidRDefault="00706DEB" w:rsidP="00A40519">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参加此次座谈会的有北京市中医管理局医政处副处长赵玉海、北京市中西医结合学会信息化专业委员会贺勇秘书长。我院刘金民院长、赵海滨副院长、医务处闫英处长、肿瘤血液科李仝主任及中医健康社区专家团队秘书。石景山区卫计委葛强主任、杨纪峰副主任、中医科王艳红副科长、区社管中心田爱红主任及各对接团队组长。</w:t>
      </w:r>
    </w:p>
    <w:p w14:paraId="44A68467" w14:textId="7483344B" w:rsidR="00A40519" w:rsidRPr="00706DEB" w:rsidRDefault="00706DEB" w:rsidP="00A40519">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在座谈会上，石景山卫计委葛强主任首先对我院的到来表示欢迎，并提出石景山卫计委对于北京中医健康社区项目的工作计划及相关要求，并提出需要解决的相关问题。石景山卫计委中医科王艳红副科长介绍各个社区的情况并做了相关汇报。我院就各团队对接问题进行了研讨，确定了我院五个中医健康乡村五个领军团队对接的社区，并且</w:t>
      </w:r>
      <w:r w:rsidR="00A40519" w:rsidRPr="00706DEB">
        <w:rPr>
          <w:rFonts w:ascii="仿宋_GB2312" w:eastAsia="仿宋_GB2312" w:hAnsiTheme="minorEastAsia" w:cstheme="minorEastAsia" w:hint="eastAsia"/>
          <w:kern w:val="2"/>
          <w:sz w:val="32"/>
          <w:szCs w:val="32"/>
        </w:rPr>
        <w:lastRenderedPageBreak/>
        <w:t>对社区的基本情况进行了深入了解。同时刘金民院长在座谈会上表态将积极开展中医健康社区试点建设工作，探索创新中医药服务模式，不断提高社区居民健康水平，将整合全院中医资源，根据社区的实际特点及要求，对石景山社区居民常见病、多发病进行调研，根据调研结果，将中医资源带进石景山区，不仅发挥团队的力量，可以整合全院资源，吸纳团队外的力量，给予社区居民良好的健康指导，实施社区中医药慢病管理及中医健康教育，配合培养社区家庭中医保健员，提升中医服务能力。</w:t>
      </w:r>
    </w:p>
    <w:p w14:paraId="4E814650" w14:textId="32B822B8" w:rsidR="00A40519" w:rsidRPr="00706DEB" w:rsidRDefault="00706DEB" w:rsidP="00706DEB">
      <w:pPr>
        <w:ind w:firstLineChars="200" w:firstLine="640"/>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市中医</w:t>
      </w:r>
      <w:r w:rsidR="00A40519" w:rsidRPr="00706DEB">
        <w:rPr>
          <w:rFonts w:ascii="仿宋_GB2312" w:eastAsia="仿宋_GB2312" w:hAnsiTheme="minorEastAsia" w:cstheme="minorEastAsia" w:hint="eastAsia"/>
          <w:kern w:val="2"/>
          <w:sz w:val="32"/>
          <w:szCs w:val="32"/>
        </w:rPr>
        <w:t>局医政处赵玉海副处长首先对石景山区卫计委及我院所开展的工作进行了肯定，并指出北京中医健康乡村（社区）项目是创新中医服务模式，有益于老百姓的政府折子工程。同时指出中医领军团队与石景山卫计委要切实落实“五个一”工程，提高居民健康素养。一是开展中医药标准化治未病工作，二是指导中医药基本公共卫生服务工作，三是实施社区中医药慢病管理和中医健康教育，四是组建并培训中医社区养生功法队伍，五是培养社区家庭中医保健员，五是提升中医服务能力，组建社区卫生中医之家，要加强各社区卫生服务中医与市区两级中医领军人才团队的联系，共同开展好相关工作，同时要及时与试点社区居委会工作人员进行沟通，确保试点社区居民真正参与到活动中。</w:t>
      </w:r>
    </w:p>
    <w:p w14:paraId="5073462D" w14:textId="565F212F" w:rsidR="00A40519" w:rsidRPr="00706DEB" w:rsidRDefault="00B71A35"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lastRenderedPageBreak/>
        <w:drawing>
          <wp:anchor distT="0" distB="0" distL="114300" distR="114300" simplePos="0" relativeHeight="251665408" behindDoc="0" locked="0" layoutInCell="1" allowOverlap="1" wp14:anchorId="423F4ABB" wp14:editId="515289ED">
            <wp:simplePos x="0" y="0"/>
            <wp:positionH relativeFrom="column">
              <wp:posOffset>2733675</wp:posOffset>
            </wp:positionH>
            <wp:positionV relativeFrom="paragraph">
              <wp:posOffset>9525</wp:posOffset>
            </wp:positionV>
            <wp:extent cx="2524125" cy="1733550"/>
            <wp:effectExtent l="0" t="0" r="9525" b="0"/>
            <wp:wrapNone/>
            <wp:docPr id="21" name="图片 21" descr="我院与石景山卫计委举行座谈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我院与石景山卫计委举行座谈会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24125" cy="1733550"/>
                    </a:xfrm>
                    <a:prstGeom prst="rect">
                      <a:avLst/>
                    </a:prstGeom>
                    <a:noFill/>
                    <a:ln>
                      <a:noFill/>
                    </a:ln>
                  </pic:spPr>
                </pic:pic>
              </a:graphicData>
            </a:graphic>
            <wp14:sizeRelH relativeFrom="margin">
              <wp14:pctWidth>0</wp14:pctWidth>
            </wp14:sizeRelH>
          </wp:anchor>
        </w:drawing>
      </w:r>
      <w:r w:rsidR="00A40519" w:rsidRPr="00706DEB">
        <w:rPr>
          <w:rFonts w:ascii="仿宋_GB2312" w:eastAsia="仿宋_GB2312" w:hAnsiTheme="minorEastAsia" w:cstheme="minorEastAsia" w:hint="eastAsia"/>
          <w:kern w:val="2"/>
          <w:sz w:val="32"/>
          <w:szCs w:val="32"/>
        </w:rPr>
        <w:drawing>
          <wp:inline distT="0" distB="0" distL="0" distR="0" wp14:anchorId="32997990" wp14:editId="69FAB083">
            <wp:extent cx="2714625" cy="1743075"/>
            <wp:effectExtent l="0" t="0" r="9525" b="9525"/>
            <wp:docPr id="23" name="图片 23" descr="我院与石景山卫计委举行座谈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我院与石景山卫计委举行座谈会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14625" cy="1743075"/>
                    </a:xfrm>
                    <a:prstGeom prst="rect">
                      <a:avLst/>
                    </a:prstGeom>
                    <a:noFill/>
                    <a:ln>
                      <a:noFill/>
                    </a:ln>
                  </pic:spPr>
                </pic:pic>
              </a:graphicData>
            </a:graphic>
          </wp:inline>
        </w:drawing>
      </w:r>
    </w:p>
    <w:p w14:paraId="781B9B4D" w14:textId="5621C6E4" w:rsidR="00A40519" w:rsidRPr="00706DEB" w:rsidRDefault="00A40519"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 xml:space="preserve">    </w:t>
      </w:r>
    </w:p>
    <w:p w14:paraId="71580163" w14:textId="5F9BD3DC" w:rsidR="00A40519" w:rsidRPr="00706DEB" w:rsidRDefault="00A40519" w:rsidP="00706DEB">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二、地坛文化节</w:t>
      </w:r>
    </w:p>
    <w:p w14:paraId="4CB85FB5" w14:textId="5D18C03D" w:rsidR="00A40519" w:rsidRPr="00706DEB" w:rsidRDefault="00A40519" w:rsidP="00706DEB">
      <w:pPr>
        <w:ind w:firstLine="560"/>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5月13日—5月15日，杨晋翔团队、刘金民团队、唐启盛团队组织团队骨干成员组成健康咨询义诊团队，参加了由北京市中医管理局、东城区政府主办的“第九届北京中医药文化宣传周暨第八届地坛中医药健康文化节“活动，活动主题为弘扬传统文化，促进健康服务。在三天的时间里，义诊团队为前来的百姓们提供了健康咨询及诊病服务共计300余人次。在活动的最后一天，咨询人数直线上升，甚至排起了长队，我们的专家敬业和耐心地接待前来咨询的每位患者，有些患者特意从外地或者远郊区县赶来，在我院的咨询台均得到了很好的诊疗建议，对我们专家团队表示了高度的赞扬和肯定。</w:t>
      </w:r>
    </w:p>
    <w:p w14:paraId="583C8D4D" w14:textId="54E12CAE" w:rsidR="00A40519" w:rsidRPr="00706DEB" w:rsidRDefault="00706DEB" w:rsidP="00A40519">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此次活动的开展无疑为市民们了解中医药打开了一扇窗，让老百姓知道中医药治疗疾病的优势，展现中西医结合在治疗疾病方面的独特优势，了解群众需求，宣传了中西医保健知识，为文化节活动加油助力，普及了中医药知识与文化，推进了首都中医药服务百姓健康行动。</w:t>
      </w:r>
    </w:p>
    <w:p w14:paraId="2605A80E" w14:textId="1979EAE0" w:rsidR="00A40519" w:rsidRPr="00706DEB" w:rsidRDefault="00B71A35" w:rsidP="00B71A35">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lastRenderedPageBreak/>
        <w:drawing>
          <wp:anchor distT="0" distB="0" distL="114300" distR="114300" simplePos="0" relativeHeight="251660288" behindDoc="0" locked="0" layoutInCell="1" allowOverlap="1" wp14:anchorId="6C2C8DF7" wp14:editId="668217FF">
            <wp:simplePos x="0" y="0"/>
            <wp:positionH relativeFrom="column">
              <wp:posOffset>990600</wp:posOffset>
            </wp:positionH>
            <wp:positionV relativeFrom="paragraph">
              <wp:posOffset>28575</wp:posOffset>
            </wp:positionV>
            <wp:extent cx="3009900" cy="2004730"/>
            <wp:effectExtent l="0" t="0" r="0" b="0"/>
            <wp:wrapNone/>
            <wp:docPr id="28" name="图片 28" descr="1RX_5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1RX_557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009900" cy="2004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0CD5D6" w14:textId="67328DE1" w:rsidR="00A40519" w:rsidRPr="00706DEB" w:rsidRDefault="00A40519"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 xml:space="preserve">       </w:t>
      </w:r>
    </w:p>
    <w:p w14:paraId="70E49EC4" w14:textId="510D51CC" w:rsidR="00B71A35" w:rsidRPr="00706DEB" w:rsidRDefault="00B71A35" w:rsidP="00B71A35">
      <w:pPr>
        <w:ind w:firstLine="645"/>
        <w:rPr>
          <w:rFonts w:ascii="仿宋_GB2312" w:eastAsia="仿宋_GB2312" w:hAnsiTheme="minorEastAsia" w:cstheme="minorEastAsia"/>
          <w:kern w:val="2"/>
          <w:sz w:val="32"/>
          <w:szCs w:val="32"/>
        </w:rPr>
      </w:pPr>
    </w:p>
    <w:p w14:paraId="0DABA650" w14:textId="0A90A8DC" w:rsidR="00B71A35" w:rsidRPr="00706DEB" w:rsidRDefault="00B71A35" w:rsidP="00B71A35">
      <w:pPr>
        <w:ind w:firstLine="645"/>
        <w:rPr>
          <w:rFonts w:ascii="仿宋_GB2312" w:eastAsia="仿宋_GB2312" w:hAnsiTheme="minorEastAsia" w:cstheme="minorEastAsia"/>
          <w:kern w:val="2"/>
          <w:sz w:val="32"/>
          <w:szCs w:val="32"/>
        </w:rPr>
      </w:pPr>
    </w:p>
    <w:p w14:paraId="08C3527D" w14:textId="77777777" w:rsidR="00B71A35" w:rsidRPr="00706DEB" w:rsidRDefault="00B71A35" w:rsidP="005B5219">
      <w:pPr>
        <w:rPr>
          <w:rFonts w:ascii="仿宋_GB2312" w:eastAsia="仿宋_GB2312" w:hAnsiTheme="minorEastAsia" w:cstheme="minorEastAsia"/>
          <w:kern w:val="2"/>
          <w:sz w:val="32"/>
          <w:szCs w:val="32"/>
        </w:rPr>
      </w:pPr>
    </w:p>
    <w:p w14:paraId="539595DC" w14:textId="00BB465D" w:rsidR="00B71A35" w:rsidRPr="00706DEB" w:rsidRDefault="00A40519" w:rsidP="00706DEB">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三、年度集中培训会</w:t>
      </w:r>
    </w:p>
    <w:p w14:paraId="64F2CA13" w14:textId="76E52DDE" w:rsidR="00A40519" w:rsidRPr="00706DEB" w:rsidRDefault="00706DEB" w:rsidP="00706DE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3月和6月各团队联络秘书参加了北京中医健康乡村（社区）建设的春季、夏季集中培训会。春季集中培训会以北京中医健康乡村（社区）建设工作要点的政策解读、综合业务能力拓展为主，利用培训会的2天时间，就如何开展具体工作、如何实施项目管理进行了很好地学习。在夏季培训会的3天时间里，以建设工作阶段性总结、问题研讨、交叉巡查、经验学习为主题进行了学习和观摩，同时兼并综合性业务能力拓展培训。参观了北京中医旅游基地、中医健康养老示范单位太申祥和山庄和昌平区中医药文化旅游基地—御生堂博物馆，实地调研了中医健康乡村试点基地昌平区黑山寨社区卫生服务站的建设情况，同参与培训的各区卫计委、三甲中医院医务处、社区医院办公室主任及其他领军人才团队的联络秘书进行了热切深入的现场交流会。其后，在锥臼谷组织的合作拓展活动中，极大地增加了各团队及各部门联络秘书间的沟通与交流，激发了大家的创新思维，强化了团结协作精神。</w:t>
      </w:r>
    </w:p>
    <w:p w14:paraId="513F35DC" w14:textId="511D8F3D" w:rsidR="00A40519" w:rsidRPr="00706DEB" w:rsidRDefault="00A40519"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lastRenderedPageBreak/>
        <w:t>四、完成2016年工作要点及进展</w:t>
      </w:r>
    </w:p>
    <w:p w14:paraId="01022100" w14:textId="6BA2C65B" w:rsidR="00A40519" w:rsidRPr="00706DEB" w:rsidRDefault="00706DEB" w:rsidP="00A40519">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根据2016年北京市中医药管理局健康乡村（社区）项目的具体要求，各团队围绕中医慢病管理体系建设、基层名医培养机制建设、科研合作平台机制建设、基层中医健康文化建设以及参与编写服务村域中医药健康白皮书和组建中医科普讲师队伍等一系列工作制定了具体的工作方案及完成时间，现已完成“健康北京人评选办法（意见稿）”的编写工作。</w:t>
      </w:r>
    </w:p>
    <w:p w14:paraId="49B8BBF1" w14:textId="77777777" w:rsidR="00A40519" w:rsidRPr="00706DEB" w:rsidRDefault="00A40519" w:rsidP="00706DEB">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五、健康咨询活动及科普活动</w:t>
      </w:r>
    </w:p>
    <w:p w14:paraId="4F0ED635" w14:textId="77777777" w:rsidR="00A40519" w:rsidRPr="00706DEB" w:rsidRDefault="00A40519" w:rsidP="00A40519">
      <w:pPr>
        <w:ind w:firstLine="562"/>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（一）唐启盛团队太阳宫社区健康咨询及科普讲座</w:t>
      </w:r>
    </w:p>
    <w:p w14:paraId="3789B938" w14:textId="5FB1AD39" w:rsidR="00A40519" w:rsidRPr="00706DEB" w:rsidRDefault="00706DEB" w:rsidP="00A40519">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6月19日，父亲节当天，团队负责人唐启盛教授率团队一行12人走进太阳宫社区卫生服务中心的芍药居北里社区，开展了中医健康社区系列工作，受到广大居民和社区医师的热烈欢迎。团队骨干、科研处处长李小黎副主任医师为社区居民讲解了中医药认识和治疗失眠的方法，介绍了中医药辨证论治的思路，提供了失眠的中医养生和保健方法。团队秘书、脑病科孙文军副主任医师讲解了中风的预防，介绍了中风的各种危险因素和预防方法，教授居民如何识别中风的先兆症状，以及如何运用中医药的方法处理急性中风。居民们听得聚精会神，认真做笔记，并进行了很好的互动。</w:t>
      </w:r>
    </w:p>
    <w:p w14:paraId="364C129C" w14:textId="3628731D" w:rsidR="00706DEB" w:rsidRDefault="00706DEB" w:rsidP="00706DEB">
      <w:pPr>
        <w:rPr>
          <w:rFonts w:ascii="仿宋_GB2312" w:eastAsia="仿宋_GB2312" w:hAnsiTheme="minorEastAsia" w:cstheme="minorEastAsia" w:hint="eastAsia"/>
          <w:kern w:val="2"/>
          <w:sz w:val="32"/>
          <w:szCs w:val="32"/>
        </w:rPr>
      </w:pPr>
      <w:r w:rsidRPr="00706DEB">
        <w:rPr>
          <w:rFonts w:ascii="仿宋_GB2312" w:eastAsia="仿宋_GB2312" w:hAnsiTheme="minorEastAsia" w:cstheme="minorEastAsia" w:hint="eastAsia"/>
          <w:kern w:val="2"/>
          <w:sz w:val="32"/>
          <w:szCs w:val="32"/>
        </w:rPr>
        <w:lastRenderedPageBreak/>
        <w:drawing>
          <wp:anchor distT="0" distB="0" distL="114300" distR="114300" simplePos="0" relativeHeight="251664384" behindDoc="0" locked="0" layoutInCell="1" allowOverlap="1" wp14:anchorId="6C212E54" wp14:editId="29B2749D">
            <wp:simplePos x="0" y="0"/>
            <wp:positionH relativeFrom="margin">
              <wp:posOffset>2400300</wp:posOffset>
            </wp:positionH>
            <wp:positionV relativeFrom="page">
              <wp:posOffset>4678680</wp:posOffset>
            </wp:positionV>
            <wp:extent cx="2705100" cy="1694180"/>
            <wp:effectExtent l="0" t="0" r="12700" b="7620"/>
            <wp:wrapTopAndBottom/>
            <wp:docPr id="26" name="图片 26" descr="C:\360云盘\科研\在研\2015年中医健康乡村\2016-6太阳宫义诊\义诊\DSC_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60云盘\科研\在研\2015年中医健康乡村\2016-6太阳宫义诊\义诊\DSC_0329.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a:xfrm>
                      <a:off x="0" y="0"/>
                      <a:ext cx="2705100" cy="1694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在芍药居北里的红芍广场上，唐启盛教授率领团队与太阳宫社区站的合作团队一起开展了丰富多彩的义诊和咨询活动，近200名社区居民就脑血管病、抑郁症、焦虑症、头痛、失眠、眩晕、高血压等多种疾病向专家团队进行了咨询。除义诊之外，专家团队还就中医健康素养对社区居民发放了健康问卷，对目前居民的中医健康状态进行了摸底调查，对居民开展了免费血糖测定、耳穴埋豆、穴位贴敷等中医健康服务。团队的八段锦专家还对太阳宫社区的养生功法队伍进行了八段锦的教学和示范。</w:t>
      </w:r>
    </w:p>
    <w:p w14:paraId="0E79E354" w14:textId="19BA27F5" w:rsidR="00706DEB" w:rsidRDefault="00706DEB" w:rsidP="00706DEB">
      <w:pPr>
        <w:rPr>
          <w:rFonts w:ascii="仿宋_GB2312" w:eastAsia="仿宋_GB2312" w:hAnsiTheme="minorEastAsia" w:cstheme="minorEastAsia" w:hint="eastAsia"/>
          <w:kern w:val="2"/>
          <w:sz w:val="32"/>
          <w:szCs w:val="32"/>
        </w:rPr>
      </w:pPr>
      <w:r w:rsidRPr="00706DEB">
        <w:rPr>
          <w:rFonts w:ascii="仿宋_GB2312" w:eastAsia="仿宋_GB2312" w:hAnsiTheme="minorEastAsia" w:cstheme="minorEastAsia" w:hint="eastAsia"/>
          <w:kern w:val="2"/>
          <w:sz w:val="32"/>
          <w:szCs w:val="32"/>
        </w:rPr>
        <w:drawing>
          <wp:anchor distT="0" distB="0" distL="114300" distR="114300" simplePos="0" relativeHeight="251666432" behindDoc="0" locked="0" layoutInCell="1" allowOverlap="1" wp14:anchorId="3F8C8422" wp14:editId="159BA5AB">
            <wp:simplePos x="0" y="0"/>
            <wp:positionH relativeFrom="column">
              <wp:posOffset>228600</wp:posOffset>
            </wp:positionH>
            <wp:positionV relativeFrom="paragraph">
              <wp:posOffset>198120</wp:posOffset>
            </wp:positionV>
            <wp:extent cx="2212975" cy="1695450"/>
            <wp:effectExtent l="0" t="0" r="0" b="6350"/>
            <wp:wrapTopAndBottom/>
            <wp:docPr id="14" name="图片 14" descr="C:\360云盘\科研\在研\2015年中医健康乡村\2016-6太阳宫义诊\义诊\DSC_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60云盘\科研\在研\2015年中医健康乡村\2016-6太阳宫义诊\义诊\DSC_0098.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a:xfrm>
                      <a:off x="0" y="0"/>
                      <a:ext cx="221297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D947E" w14:textId="6504C6F4" w:rsidR="006744A7" w:rsidRPr="00706DEB" w:rsidRDefault="00706DEB" w:rsidP="00706DE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本次活动得到了朝阳区卫计委和太阳宫社区的大力支持，朝阳区卫计委中医科冯传有科长、太阳宫社区卫生服务中心书记刘静、副主任刘雅宁、王成桓为团队举行了欢迎仪式，我院特需老年病罗斌主任医师、黄育玲副主任医师、赵旭颖医师和脑病科的部分研究生也参加了义诊咨询活动。</w:t>
      </w:r>
    </w:p>
    <w:p w14:paraId="21596FA8" w14:textId="24C6AA8C" w:rsidR="00B71A35" w:rsidRPr="00706DEB" w:rsidRDefault="00A40519" w:rsidP="006744A7">
      <w:pPr>
        <w:ind w:firstLine="562"/>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 xml:space="preserve">  </w:t>
      </w:r>
    </w:p>
    <w:p w14:paraId="599FEEFF" w14:textId="43781633" w:rsidR="00A40519" w:rsidRPr="00706DEB" w:rsidRDefault="00706DEB" w:rsidP="00A40519">
      <w:pPr>
        <w:rPr>
          <w:rFonts w:ascii="仿宋_GB2312" w:eastAsia="仿宋_GB2312" w:hAnsiTheme="minorEastAsia" w:cstheme="minorEastAsia" w:hint="eastAsia"/>
          <w:kern w:val="2"/>
          <w:sz w:val="32"/>
          <w:szCs w:val="32"/>
        </w:rPr>
      </w:pPr>
      <w:r w:rsidRPr="00706DEB">
        <w:rPr>
          <w:rFonts w:ascii="仿宋_GB2312" w:eastAsia="仿宋_GB2312" w:hAnsiTheme="minorEastAsia" w:cstheme="minorEastAsia"/>
          <w:kern w:val="2"/>
          <w:sz w:val="32"/>
          <w:szCs w:val="32"/>
        </w:rPr>
        <w:lastRenderedPageBreak/>
        <w:drawing>
          <wp:anchor distT="0" distB="0" distL="114300" distR="114300" simplePos="0" relativeHeight="251662336" behindDoc="0" locked="0" layoutInCell="1" allowOverlap="1" wp14:anchorId="74D53685" wp14:editId="260F57BE">
            <wp:simplePos x="0" y="0"/>
            <wp:positionH relativeFrom="margin">
              <wp:posOffset>2400300</wp:posOffset>
            </wp:positionH>
            <wp:positionV relativeFrom="paragraph">
              <wp:posOffset>2971800</wp:posOffset>
            </wp:positionV>
            <wp:extent cx="2171700" cy="1783080"/>
            <wp:effectExtent l="0" t="0" r="12700" b="0"/>
            <wp:wrapTopAndBottom/>
            <wp:docPr id="24" name="图片 24" descr="2016年7月16日唐启盛专家团队为姚家营村民针灸治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2016年7月16日唐启盛专家团队为姚家营村民针灸治疗"/>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71700" cy="1783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06DEB">
        <w:rPr>
          <w:rFonts w:ascii="仿宋_GB2312" w:eastAsia="仿宋_GB2312" w:hAnsiTheme="minorEastAsia" w:cstheme="minorEastAsia"/>
          <w:kern w:val="2"/>
          <w:sz w:val="32"/>
          <w:szCs w:val="32"/>
        </w:rPr>
        <w:drawing>
          <wp:anchor distT="0" distB="0" distL="114300" distR="114300" simplePos="0" relativeHeight="251661312" behindDoc="0" locked="0" layoutInCell="1" allowOverlap="1" wp14:anchorId="4FFB400E" wp14:editId="4722FB5D">
            <wp:simplePos x="0" y="0"/>
            <wp:positionH relativeFrom="margin">
              <wp:posOffset>228600</wp:posOffset>
            </wp:positionH>
            <wp:positionV relativeFrom="paragraph">
              <wp:posOffset>2971800</wp:posOffset>
            </wp:positionV>
            <wp:extent cx="2171700" cy="1759304"/>
            <wp:effectExtent l="0" t="0" r="0" b="0"/>
            <wp:wrapNone/>
            <wp:docPr id="25" name="图片 25" descr="2016年7月16日北中医三附院老师向姚家营村民传授八段锦功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2016年7月16日北中医三附院老师向姚家营村民传授八段锦功法"/>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171700" cy="17593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7月16日，北京中医药大学第三附属医院唐启盛专家团队一行23人冒雨来到延庆区康庄镇小丰营村和张山营镇姚家营村为村民义诊服务。现场开展了传授中医养生保健功法八段锦培训，耳穴埋豆、针灸、拔罐等中医适宜技术治疗，免费测量血压、血糖等服务，共计服务百姓300多人次，深受村民欢迎。延庆区卫生计生委副主任王留忠、中医管理科长吴玉联陪同。</w:t>
      </w:r>
    </w:p>
    <w:p w14:paraId="67A09AEE" w14:textId="35A5E087" w:rsidR="00A40519" w:rsidRPr="00706DEB" w:rsidRDefault="00A40519"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（二）赵海滨团队在广宁社区义诊</w:t>
      </w:r>
    </w:p>
    <w:p w14:paraId="17AD4EA3" w14:textId="7AABFD05" w:rsidR="00706DEB" w:rsidRPr="00706DEB" w:rsidRDefault="00706DEB" w:rsidP="00706DEB">
      <w:pPr>
        <w:widowControl w:val="0"/>
        <w:spacing w:line="360" w:lineRule="auto"/>
        <w:jc w:val="both"/>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06月12日，团队在赵海滨副院长的带领下，前往石景山区广宁社区，在石景山区卫计委及卫生服务中心的大力支持及协助下，团队开展了“北京中医健康乡村建设项目的社区义诊活动”。</w:t>
      </w:r>
      <w:r w:rsidRPr="00706DEB">
        <w:rPr>
          <w:rFonts w:ascii="仿宋_GB2312" w:eastAsia="仿宋_GB2312" w:hAnsiTheme="minorEastAsia" w:cstheme="minorEastAsia" w:hint="eastAsia"/>
          <w:kern w:val="2"/>
          <w:sz w:val="32"/>
          <w:szCs w:val="32"/>
        </w:rPr>
        <w:t>此次参加义诊活动的有心血管内科、脑病科及骨科的专家，专家们自行携带听诊器、血压计、小型治疗器，热情耐心的为当地群众诊治、解答咨询并发送健康教育资料。义诊中，专家们发现前来看病的多为当地老年居民，他们因为种种原因不能及时去医院做检查和治疗，通过义诊为他们提出了相应的诊疗建议，对于心脑</w:t>
      </w:r>
      <w:r w:rsidRPr="00706DEB">
        <w:rPr>
          <w:rFonts w:ascii="仿宋_GB2312" w:eastAsia="仿宋_GB2312" w:hAnsiTheme="minorEastAsia" w:cstheme="minorEastAsia" w:hint="eastAsia"/>
          <w:kern w:val="2"/>
          <w:sz w:val="32"/>
          <w:szCs w:val="32"/>
        </w:rPr>
        <w:lastRenderedPageBreak/>
        <w:t>血管病患者进行相应的起居饮食干预及健康指导，骨科专家对于腰腿疼痛的群众进行专科体查，现场为他们进行中</w:t>
      </w:r>
      <w:r w:rsidRPr="00706DEB">
        <w:rPr>
          <w:rFonts w:ascii="仿宋_GB2312" w:eastAsia="仿宋_GB2312" w:hAnsiTheme="minorEastAsia" w:cstheme="minorEastAsia" w:hint="eastAsia"/>
          <w:kern w:val="2"/>
          <w:sz w:val="32"/>
          <w:szCs w:val="32"/>
        </w:rPr>
        <w:drawing>
          <wp:anchor distT="0" distB="0" distL="114300" distR="114300" simplePos="0" relativeHeight="251674624" behindDoc="0" locked="0" layoutInCell="1" allowOverlap="1" wp14:anchorId="5822265B" wp14:editId="0603264A">
            <wp:simplePos x="0" y="0"/>
            <wp:positionH relativeFrom="column">
              <wp:posOffset>3771900</wp:posOffset>
            </wp:positionH>
            <wp:positionV relativeFrom="paragraph">
              <wp:posOffset>1386840</wp:posOffset>
            </wp:positionV>
            <wp:extent cx="1617345" cy="1584960"/>
            <wp:effectExtent l="0" t="0" r="8255" b="0"/>
            <wp:wrapTopAndBottom/>
            <wp:docPr id="6" name="图片 6" descr="dsc0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dsc06120"/>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617345" cy="1584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06DEB">
        <w:rPr>
          <w:rFonts w:ascii="仿宋_GB2312" w:eastAsia="仿宋_GB2312" w:hAnsiTheme="minorEastAsia" w:cstheme="minorEastAsia" w:hint="eastAsia"/>
          <w:kern w:val="2"/>
          <w:sz w:val="32"/>
          <w:szCs w:val="32"/>
        </w:rPr>
        <w:drawing>
          <wp:anchor distT="0" distB="0" distL="114300" distR="114300" simplePos="0" relativeHeight="251673600" behindDoc="0" locked="0" layoutInCell="1" allowOverlap="1" wp14:anchorId="0ADD010C" wp14:editId="33169FF4">
            <wp:simplePos x="0" y="0"/>
            <wp:positionH relativeFrom="column">
              <wp:posOffset>1943100</wp:posOffset>
            </wp:positionH>
            <wp:positionV relativeFrom="paragraph">
              <wp:posOffset>1386840</wp:posOffset>
            </wp:positionV>
            <wp:extent cx="1884680" cy="1584960"/>
            <wp:effectExtent l="0" t="0" r="0" b="0"/>
            <wp:wrapTopAndBottom/>
            <wp:docPr id="7" name="图片 7" descr="DSC0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DSC06121"/>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1884680" cy="1584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06DEB">
        <w:rPr>
          <w:rFonts w:ascii="仿宋_GB2312" w:eastAsia="仿宋_GB2312" w:hAnsiTheme="minorEastAsia" w:cstheme="minorEastAsia" w:hint="eastAsia"/>
          <w:kern w:val="2"/>
          <w:sz w:val="32"/>
          <w:szCs w:val="32"/>
        </w:rPr>
        <w:t>医特色手法整复。</w:t>
      </w:r>
    </w:p>
    <w:p w14:paraId="45B36569" w14:textId="23C86615" w:rsidR="00A40519" w:rsidRPr="00706DEB" w:rsidRDefault="00706DEB" w:rsidP="00706DEB">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drawing>
          <wp:anchor distT="0" distB="0" distL="114300" distR="114300" simplePos="0" relativeHeight="251668480" behindDoc="0" locked="0" layoutInCell="1" allowOverlap="1" wp14:anchorId="1C4D7625" wp14:editId="3A3F1AE8">
            <wp:simplePos x="0" y="0"/>
            <wp:positionH relativeFrom="column">
              <wp:posOffset>114300</wp:posOffset>
            </wp:positionH>
            <wp:positionV relativeFrom="paragraph">
              <wp:posOffset>198120</wp:posOffset>
            </wp:positionV>
            <wp:extent cx="1800225" cy="1560195"/>
            <wp:effectExtent l="0" t="0" r="3175" b="0"/>
            <wp:wrapTopAndBottom/>
            <wp:docPr id="8" name="图片 8" descr="dsc0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dsc0613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800225" cy="15601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这次义诊活动深受社区群众的欢迎和赞赏，得到了群众及卫生服务中心工作人员的认可。群众表示在家门口能享受如此贴心的服务真的很便民，很实用，也很感谢团队专家们在繁忙的工作之余前来义诊，希望定期组织这样的义诊活动。此次活动，为群众量血压100余人，现场咨询200余人，同时也提高了当地群众的医疗卫生常识，得到了群众的广泛好评。</w:t>
      </w:r>
    </w:p>
    <w:p w14:paraId="0E463454" w14:textId="5A00F5CA" w:rsidR="00A40519" w:rsidRPr="00706DEB" w:rsidRDefault="00A40519" w:rsidP="00A40519">
      <w:pPr>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（三）李仝团队在金顶街社区义诊</w:t>
      </w:r>
    </w:p>
    <w:p w14:paraId="217B7C09" w14:textId="00AB6854" w:rsidR="00A40519" w:rsidRPr="00706DEB" w:rsidRDefault="00706DEB" w:rsidP="00706DEB">
      <w:pPr>
        <w:rPr>
          <w:rFonts w:ascii="仿宋_GB2312" w:eastAsia="仿宋_GB2312" w:hAnsiTheme="minorEastAsia" w:cstheme="minorEastAsia"/>
          <w:kern w:val="2"/>
          <w:sz w:val="32"/>
          <w:szCs w:val="32"/>
        </w:rPr>
      </w:pP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6月22日北京中医药大学第三附属医院肿瘤科李仝团队一行11人赴石景山区金顶街社区举行开展义诊活动。这是在北京市中医管理局的“保基本、强基层、惠民生“的原则指引下，转变中医药服务模式，创新中医药工作机制，将优质中医药资源下沉至社区，发挥中医药在社区百姓健康中作用的又一项举措。</w:t>
      </w:r>
    </w:p>
    <w:p w14:paraId="19522B8E" w14:textId="31B50505" w:rsidR="00A40519" w:rsidRDefault="00706DEB" w:rsidP="00706DEB">
      <w:pPr>
        <w:rPr>
          <w:rFonts w:ascii="仿宋_GB2312" w:eastAsia="仿宋_GB2312" w:hAnsiTheme="minorEastAsia" w:cstheme="minorEastAsia" w:hint="eastAsia"/>
          <w:kern w:val="2"/>
          <w:sz w:val="32"/>
          <w:szCs w:val="32"/>
        </w:rPr>
      </w:pPr>
      <w:r w:rsidRPr="00706DEB">
        <w:rPr>
          <w:rFonts w:ascii="仿宋_GB2312" w:eastAsia="仿宋_GB2312" w:hAnsiTheme="minorEastAsia" w:cstheme="minorEastAsia" w:hint="eastAsia"/>
          <w:kern w:val="2"/>
          <w:sz w:val="32"/>
          <w:szCs w:val="32"/>
        </w:rPr>
        <w:lastRenderedPageBreak/>
        <w:drawing>
          <wp:anchor distT="0" distB="0" distL="114300" distR="114300" simplePos="0" relativeHeight="251669504" behindDoc="0" locked="0" layoutInCell="1" allowOverlap="1" wp14:anchorId="53D0CBB2" wp14:editId="234CF56F">
            <wp:simplePos x="0" y="0"/>
            <wp:positionH relativeFrom="column">
              <wp:posOffset>2514600</wp:posOffset>
            </wp:positionH>
            <wp:positionV relativeFrom="paragraph">
              <wp:posOffset>2872740</wp:posOffset>
            </wp:positionV>
            <wp:extent cx="2286000" cy="1783080"/>
            <wp:effectExtent l="0" t="0" r="0" b="0"/>
            <wp:wrapTopAndBottom/>
            <wp:docPr id="3" name="图片 3" descr="../Pictures/照片图库.photoslibrary/Thumbnails/2016/06/26/20160626-012839/m99MZMXbT3yZZRm8unHoLA/thumb_IMG_2114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ictures/照片图库.photoslibrary/Thumbnails/2016/06/26/20160626-012839/m99MZMXbT3yZZRm8unHoLA/thumb_IMG_2114_1024.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a:xfrm>
                      <a:off x="0" y="0"/>
                      <a:ext cx="228600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DEB">
        <w:rPr>
          <w:rFonts w:ascii="仿宋_GB2312" w:eastAsia="仿宋_GB2312" w:hAnsiTheme="minorEastAsia" w:cstheme="minorEastAsia" w:hint="eastAsia"/>
          <w:kern w:val="2"/>
          <w:sz w:val="32"/>
          <w:szCs w:val="32"/>
        </w:rPr>
        <w:drawing>
          <wp:anchor distT="0" distB="0" distL="114300" distR="114300" simplePos="0" relativeHeight="251670528" behindDoc="0" locked="0" layoutInCell="1" allowOverlap="1" wp14:anchorId="04717A4B" wp14:editId="5B7DEEF3">
            <wp:simplePos x="0" y="0"/>
            <wp:positionH relativeFrom="margin">
              <wp:posOffset>228600</wp:posOffset>
            </wp:positionH>
            <wp:positionV relativeFrom="paragraph">
              <wp:posOffset>2872740</wp:posOffset>
            </wp:positionV>
            <wp:extent cx="2286000" cy="1812290"/>
            <wp:effectExtent l="0" t="0" r="0" b="0"/>
            <wp:wrapTopAndBottom/>
            <wp:docPr id="5" name="图片 5" descr="../Pictures/照片图库.photoslibrary/Thumbnails/2016/06/26/20160626-012839/ix31U2AZSSGrb02PJhlY4g/thumb_IMG_2107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ictures/照片图库.photoslibrary/Thumbnails/2016/06/26/20160626-012839/ix31U2AZSSGrb02PJhlY4g/thumb_IMG_2107_1024.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a:xfrm>
                      <a:off x="0" y="0"/>
                      <a:ext cx="2286000" cy="1812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_GB2312" w:eastAsia="仿宋_GB2312" w:hAnsiTheme="minorEastAsia" w:cstheme="minorEastAsia" w:hint="eastAsia"/>
          <w:kern w:val="2"/>
          <w:sz w:val="32"/>
          <w:szCs w:val="32"/>
        </w:rPr>
        <w:t xml:space="preserve">  </w:t>
      </w:r>
      <w:r w:rsidR="00A40519" w:rsidRPr="00706DEB">
        <w:rPr>
          <w:rFonts w:ascii="仿宋_GB2312" w:eastAsia="仿宋_GB2312" w:hAnsiTheme="minorEastAsia" w:cstheme="minorEastAsia" w:hint="eastAsia"/>
          <w:kern w:val="2"/>
          <w:sz w:val="32"/>
          <w:szCs w:val="32"/>
        </w:rPr>
        <w:t>这项工作是北京市政府2015年折子工程，是提高农村和基层社区居民健康水平和健康素养的重要民心工程。总体目标是：打造“政府主导、部分合作、团队为主、人人参与“的农村、社区中医药服务新机制。提倡“不求名、不求利、不求回报“的职业精神，实现基层中医药工作新突破。开展三率监测、症候监测和生活方式监测；重点关注“老人、儿童、慢病“人群的中医药服务工作。</w:t>
      </w:r>
    </w:p>
    <w:p w14:paraId="03ABA77E" w14:textId="2A1E826D" w:rsidR="00706DEB" w:rsidRPr="00706DEB" w:rsidRDefault="00706DEB" w:rsidP="00706DEB">
      <w:pPr>
        <w:rPr>
          <w:rFonts w:ascii="仿宋_GB2312" w:eastAsia="仿宋_GB2312" w:hAnsiTheme="minorEastAsia" w:cstheme="minorEastAsia"/>
          <w:kern w:val="2"/>
          <w:sz w:val="32"/>
          <w:szCs w:val="32"/>
        </w:rPr>
      </w:pPr>
    </w:p>
    <w:p w14:paraId="7F8B3724" w14:textId="5E139E84" w:rsidR="003D5B65" w:rsidRPr="00706DEB" w:rsidRDefault="00A40519" w:rsidP="00706DEB">
      <w:pPr>
        <w:spacing w:line="360" w:lineRule="auto"/>
        <w:ind w:firstLineChars="200" w:firstLine="640"/>
        <w:rPr>
          <w:rFonts w:ascii="仿宋_GB2312" w:eastAsia="仿宋_GB2312" w:hAnsiTheme="minorEastAsia" w:cstheme="minorEastAsia"/>
          <w:kern w:val="2"/>
          <w:sz w:val="32"/>
          <w:szCs w:val="32"/>
        </w:rPr>
      </w:pPr>
      <w:r w:rsidRPr="00706DEB">
        <w:rPr>
          <w:rFonts w:ascii="仿宋_GB2312" w:eastAsia="仿宋_GB2312" w:hAnsiTheme="minorEastAsia" w:cstheme="minorEastAsia" w:hint="eastAsia"/>
          <w:kern w:val="2"/>
          <w:sz w:val="32"/>
          <w:szCs w:val="32"/>
        </w:rPr>
        <w:t>北京中医药大学第三附属医院肿瘤科李仝团队对口服务石景山社区，此此开展义诊活动主要针对金顶街社区居民。6月23日由李仝主任带领，创伤关节科郭盛君主任医师、特需老年病科范红梅副主任医师协作，肿瘤科宋凤丽、李京华主治医师、护士长及部分研究生参与，在金顶街社区卫生服务中心的大力配合下，开展义诊活动。携带听诊器、血压计等小型诊疗设备，热情为患者诊治、解答咨询、发送健康教育资料。活动共接待就诊咨询居民200多人次，开出处方100多张，完成社区居民健康状况调查问卷50</w:t>
      </w:r>
      <w:r w:rsidRPr="00706DEB">
        <w:rPr>
          <w:rFonts w:ascii="仿宋_GB2312" w:eastAsia="仿宋_GB2312" w:hAnsiTheme="minorEastAsia" w:cstheme="minorEastAsia" w:hint="eastAsia"/>
          <w:kern w:val="2"/>
          <w:sz w:val="32"/>
          <w:szCs w:val="32"/>
        </w:rPr>
        <w:lastRenderedPageBreak/>
        <w:t>余份。义诊中，发现前来看病的多为当地中老年居民，他们因为种种原因不能及时去医院做检查和治疗，通过此次义诊为他们提出了相应的诊疗建议。</w:t>
      </w:r>
    </w:p>
    <w:p w14:paraId="7C5A38FE" w14:textId="77777777" w:rsidR="00D15AD7" w:rsidRDefault="00D15AD7" w:rsidP="00260636">
      <w:pPr>
        <w:spacing w:line="360" w:lineRule="auto"/>
        <w:ind w:firstLineChars="200" w:firstLine="640"/>
        <w:rPr>
          <w:rFonts w:ascii="华文仿宋" w:eastAsia="华文仿宋" w:hAnsi="华文仿宋"/>
          <w:kern w:val="2"/>
          <w:sz w:val="32"/>
          <w:szCs w:val="32"/>
        </w:rPr>
      </w:pPr>
    </w:p>
    <w:p w14:paraId="2C4955AC" w14:textId="77777777" w:rsidR="00D15AD7" w:rsidRDefault="00D15AD7" w:rsidP="00260636">
      <w:pPr>
        <w:spacing w:line="360" w:lineRule="auto"/>
        <w:ind w:firstLineChars="200" w:firstLine="640"/>
        <w:rPr>
          <w:rFonts w:ascii="华文仿宋" w:eastAsia="华文仿宋" w:hAnsi="华文仿宋"/>
          <w:kern w:val="2"/>
          <w:sz w:val="32"/>
          <w:szCs w:val="32"/>
        </w:rPr>
      </w:pPr>
    </w:p>
    <w:p w14:paraId="028549CC" w14:textId="77777777" w:rsidR="00B71A35" w:rsidRDefault="00B71A35" w:rsidP="00260636">
      <w:pPr>
        <w:spacing w:line="360" w:lineRule="auto"/>
        <w:ind w:firstLineChars="200" w:firstLine="640"/>
        <w:rPr>
          <w:rFonts w:ascii="华文仿宋" w:eastAsia="华文仿宋" w:hAnsi="华文仿宋" w:hint="eastAsia"/>
          <w:kern w:val="2"/>
          <w:sz w:val="32"/>
          <w:szCs w:val="32"/>
        </w:rPr>
      </w:pPr>
    </w:p>
    <w:p w14:paraId="5A7057C6" w14:textId="77777777" w:rsidR="00706DEB" w:rsidRDefault="00706DEB" w:rsidP="00260636">
      <w:pPr>
        <w:spacing w:line="360" w:lineRule="auto"/>
        <w:ind w:firstLineChars="200" w:firstLine="640"/>
        <w:rPr>
          <w:rFonts w:ascii="华文仿宋" w:eastAsia="华文仿宋" w:hAnsi="华文仿宋" w:hint="eastAsia"/>
          <w:kern w:val="2"/>
          <w:sz w:val="32"/>
          <w:szCs w:val="32"/>
        </w:rPr>
      </w:pPr>
    </w:p>
    <w:p w14:paraId="22E42677" w14:textId="77777777" w:rsidR="00706DEB" w:rsidRDefault="00706DEB" w:rsidP="00260636">
      <w:pPr>
        <w:spacing w:line="360" w:lineRule="auto"/>
        <w:ind w:firstLineChars="200" w:firstLine="640"/>
        <w:rPr>
          <w:rFonts w:ascii="华文仿宋" w:eastAsia="华文仿宋" w:hAnsi="华文仿宋" w:hint="eastAsia"/>
          <w:kern w:val="2"/>
          <w:sz w:val="32"/>
          <w:szCs w:val="32"/>
        </w:rPr>
      </w:pPr>
    </w:p>
    <w:p w14:paraId="25A46D69" w14:textId="77777777" w:rsidR="00706DEB" w:rsidRDefault="00706DEB" w:rsidP="00260636">
      <w:pPr>
        <w:spacing w:line="360" w:lineRule="auto"/>
        <w:ind w:firstLineChars="200" w:firstLine="640"/>
        <w:rPr>
          <w:rFonts w:ascii="华文仿宋" w:eastAsia="华文仿宋" w:hAnsi="华文仿宋" w:hint="eastAsia"/>
          <w:kern w:val="2"/>
          <w:sz w:val="32"/>
          <w:szCs w:val="32"/>
        </w:rPr>
      </w:pPr>
    </w:p>
    <w:p w14:paraId="3006283E" w14:textId="77777777" w:rsidR="00706DEB" w:rsidRPr="00D15AD7" w:rsidRDefault="00706DEB" w:rsidP="00260636">
      <w:pPr>
        <w:spacing w:line="360" w:lineRule="auto"/>
        <w:ind w:firstLineChars="200" w:firstLine="640"/>
        <w:rPr>
          <w:rFonts w:ascii="华文仿宋" w:eastAsia="华文仿宋" w:hAnsi="华文仿宋" w:hint="eastAsia"/>
          <w:kern w:val="2"/>
          <w:sz w:val="32"/>
          <w:szCs w:val="32"/>
        </w:rPr>
      </w:pPr>
    </w:p>
    <w:p w14:paraId="78095038" w14:textId="77777777" w:rsidR="008B71CA" w:rsidRPr="00D15AD7" w:rsidRDefault="008B71CA" w:rsidP="00433525">
      <w:pPr>
        <w:autoSpaceDE w:val="0"/>
        <w:autoSpaceDN w:val="0"/>
        <w:adjustRightInd w:val="0"/>
        <w:spacing w:line="360" w:lineRule="auto"/>
        <w:rPr>
          <w:rFonts w:ascii="华文仿宋" w:eastAsia="华文仿宋" w:hAnsi="华文仿宋"/>
        </w:rPr>
      </w:pPr>
      <w:r w:rsidRPr="00D15AD7">
        <w:rPr>
          <w:rFonts w:ascii="华文仿宋" w:eastAsia="华文仿宋" w:hAnsi="华文仿宋" w:cs="宋体" w:hint="eastAsia"/>
          <w:sz w:val="28"/>
          <w:szCs w:val="28"/>
        </w:rPr>
        <w:t xml:space="preserve">    </w:t>
      </w:r>
    </w:p>
    <w:p w14:paraId="18576C15" w14:textId="77777777" w:rsidR="00A24F36" w:rsidRPr="00D15AD7" w:rsidRDefault="00A24F36" w:rsidP="00A24F36">
      <w:pPr>
        <w:widowControl w:val="0"/>
        <w:spacing w:line="320" w:lineRule="exact"/>
        <w:jc w:val="both"/>
        <w:rPr>
          <w:rFonts w:ascii="华文仿宋" w:eastAsia="华文仿宋" w:hAnsi="华文仿宋"/>
          <w:kern w:val="2"/>
          <w:sz w:val="32"/>
          <w:szCs w:val="32"/>
          <w:u w:val="thick"/>
        </w:rPr>
      </w:pPr>
      <w:r w:rsidRPr="00D15AD7">
        <w:rPr>
          <w:rFonts w:ascii="华文仿宋" w:eastAsia="华文仿宋" w:hAnsi="华文仿宋" w:hint="eastAsia"/>
          <w:kern w:val="2"/>
          <w:sz w:val="32"/>
          <w:szCs w:val="32"/>
          <w:u w:val="thick"/>
        </w:rPr>
        <w:t xml:space="preserve">                                                   </w:t>
      </w:r>
    </w:p>
    <w:p w14:paraId="6CDA1F4B"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报：社会事业与社会治理体制改革专项小组，北京市医改办，市卫生计生委领导，市医院管理局领导，市中医局领导</w:t>
      </w:r>
    </w:p>
    <w:p w14:paraId="06EF6CE5"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送：北京中医药大学管理学院</w:t>
      </w:r>
    </w:p>
    <w:p w14:paraId="2A314F5B" w14:textId="33B8B455" w:rsidR="00A24F36" w:rsidRPr="00D15AD7" w:rsidRDefault="00B707B9" w:rsidP="00C47924">
      <w:pPr>
        <w:spacing w:line="400" w:lineRule="exact"/>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发：市中医局各处室，各区</w:t>
      </w:r>
      <w:r w:rsidR="00A24F36" w:rsidRPr="00D15AD7">
        <w:rPr>
          <w:rFonts w:ascii="华文仿宋" w:eastAsia="华文仿宋" w:hAnsi="华文仿宋" w:hint="eastAsia"/>
          <w:sz w:val="32"/>
          <w:szCs w:val="32"/>
        </w:rPr>
        <w:t>卫生计生委（中医药管理局），各相关单位</w:t>
      </w:r>
    </w:p>
    <w:p w14:paraId="40BE1872" w14:textId="77777777" w:rsidR="00A24F36" w:rsidRPr="00D15AD7" w:rsidRDefault="00A24F36" w:rsidP="00C47924">
      <w:pPr>
        <w:spacing w:line="400" w:lineRule="exact"/>
        <w:ind w:firstLineChars="1850" w:firstLine="5920"/>
        <w:jc w:val="both"/>
        <w:rPr>
          <w:rFonts w:ascii="华文仿宋" w:eastAsia="华文仿宋" w:hAnsi="华文仿宋"/>
          <w:sz w:val="32"/>
          <w:szCs w:val="32"/>
        </w:rPr>
      </w:pPr>
      <w:r w:rsidRPr="00D15AD7">
        <w:rPr>
          <w:rFonts w:ascii="华文仿宋" w:eastAsia="华文仿宋" w:hAnsi="华文仿宋" w:hint="eastAsia"/>
          <w:sz w:val="32"/>
          <w:szCs w:val="32"/>
        </w:rPr>
        <w:t>（共印50份）</w:t>
      </w:r>
    </w:p>
    <w:p w14:paraId="57BCA4B4" w14:textId="77777777" w:rsidR="00A24F36" w:rsidRPr="00D15AD7" w:rsidRDefault="00A24F36" w:rsidP="00C47924">
      <w:pPr>
        <w:widowControl w:val="0"/>
        <w:spacing w:line="400" w:lineRule="exact"/>
        <w:jc w:val="both"/>
        <w:rPr>
          <w:rFonts w:ascii="华文仿宋" w:eastAsia="华文仿宋" w:hAnsi="华文仿宋"/>
          <w:kern w:val="2"/>
          <w:sz w:val="32"/>
          <w:szCs w:val="32"/>
        </w:rPr>
      </w:pPr>
      <w:r w:rsidRPr="00D15AD7">
        <w:rPr>
          <w:rFonts w:ascii="华文仿宋" w:eastAsia="华文仿宋" w:hAnsi="华文仿宋" w:hint="eastAsia"/>
          <w:kern w:val="2"/>
          <w:sz w:val="32"/>
          <w:szCs w:val="32"/>
          <w:u w:val="thick"/>
        </w:rPr>
        <w:t xml:space="preserve">                                                    </w:t>
      </w:r>
    </w:p>
    <w:p w14:paraId="7B077EAE" w14:textId="11D583C0" w:rsidR="00A24F36" w:rsidRPr="00D15AD7" w:rsidRDefault="00A24F36" w:rsidP="00C47924">
      <w:pPr>
        <w:spacing w:line="400" w:lineRule="exact"/>
        <w:rPr>
          <w:rFonts w:ascii="华文仿宋" w:eastAsia="华文仿宋" w:hAnsi="华文仿宋"/>
          <w:kern w:val="2"/>
          <w:sz w:val="32"/>
          <w:szCs w:val="32"/>
        </w:rPr>
      </w:pPr>
      <w:r w:rsidRPr="00D15AD7">
        <w:rPr>
          <w:rFonts w:ascii="华文仿宋" w:eastAsia="华文仿宋" w:hAnsi="华文仿宋" w:hint="eastAsia"/>
          <w:kern w:val="2"/>
          <w:sz w:val="32"/>
          <w:szCs w:val="32"/>
        </w:rPr>
        <w:t>本期责任编辑：赵玉海</w:t>
      </w:r>
      <w:r w:rsidR="00706DEB">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牧童</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刘刚</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贺勇</w:t>
      </w:r>
      <w:r w:rsidR="00D15AD7">
        <w:rPr>
          <w:rFonts w:ascii="华文仿宋" w:eastAsia="华文仿宋" w:hAnsi="华文仿宋" w:hint="eastAsia"/>
          <w:kern w:val="2"/>
          <w:sz w:val="32"/>
          <w:szCs w:val="32"/>
        </w:rPr>
        <w:t xml:space="preserve"> </w:t>
      </w:r>
      <w:r w:rsidR="00706DEB">
        <w:rPr>
          <w:rFonts w:ascii="华文仿宋" w:eastAsia="华文仿宋" w:hAnsi="华文仿宋" w:hint="eastAsia"/>
          <w:kern w:val="2"/>
          <w:sz w:val="32"/>
          <w:szCs w:val="32"/>
        </w:rPr>
        <w:t>郝陵芳 贾晓蕾</w:t>
      </w:r>
      <w:bookmarkStart w:id="0" w:name="_GoBack"/>
      <w:bookmarkEnd w:id="0"/>
    </w:p>
    <w:sectPr w:rsidR="00A24F36" w:rsidRPr="00D15AD7" w:rsidSect="00987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251F8" w14:textId="77777777" w:rsidR="001D661C" w:rsidRDefault="001D661C" w:rsidP="00613D19">
      <w:r>
        <w:separator/>
      </w:r>
    </w:p>
  </w:endnote>
  <w:endnote w:type="continuationSeparator" w:id="0">
    <w:p w14:paraId="4BC159CB" w14:textId="77777777" w:rsidR="001D661C" w:rsidRDefault="001D661C" w:rsidP="006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FangSong_GB2312"/>
    <w:charset w:val="86"/>
    <w:family w:val="modern"/>
    <w:pitch w:val="fixed"/>
    <w:sig w:usb0="00000001" w:usb1="080E0000" w:usb2="00000010" w:usb3="00000000" w:csb0="00040000" w:csb1="00000000"/>
  </w:font>
  <w:font w:name="华文仿宋">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6C3F3" w14:textId="77777777" w:rsidR="001D661C" w:rsidRDefault="001D661C" w:rsidP="00613D19">
      <w:r>
        <w:separator/>
      </w:r>
    </w:p>
  </w:footnote>
  <w:footnote w:type="continuationSeparator" w:id="0">
    <w:p w14:paraId="74578936" w14:textId="77777777" w:rsidR="001D661C" w:rsidRDefault="001D661C" w:rsidP="00613D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A230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D051F"/>
    <w:rsid w:val="000017D3"/>
    <w:rsid w:val="00003D40"/>
    <w:rsid w:val="00010DB4"/>
    <w:rsid w:val="00016E9F"/>
    <w:rsid w:val="00021B1D"/>
    <w:rsid w:val="00042181"/>
    <w:rsid w:val="00065440"/>
    <w:rsid w:val="000714D8"/>
    <w:rsid w:val="000D08BB"/>
    <w:rsid w:val="000D14C7"/>
    <w:rsid w:val="000E4733"/>
    <w:rsid w:val="000F1D88"/>
    <w:rsid w:val="000F2FD4"/>
    <w:rsid w:val="001001DC"/>
    <w:rsid w:val="00141F9C"/>
    <w:rsid w:val="001A253D"/>
    <w:rsid w:val="001B43B5"/>
    <w:rsid w:val="001C3630"/>
    <w:rsid w:val="001C54B2"/>
    <w:rsid w:val="001D661C"/>
    <w:rsid w:val="001E2E50"/>
    <w:rsid w:val="001E39A1"/>
    <w:rsid w:val="001F3C06"/>
    <w:rsid w:val="002035AC"/>
    <w:rsid w:val="00224FD9"/>
    <w:rsid w:val="00252FF6"/>
    <w:rsid w:val="00254A4F"/>
    <w:rsid w:val="002575BF"/>
    <w:rsid w:val="00260636"/>
    <w:rsid w:val="0027711C"/>
    <w:rsid w:val="002C005C"/>
    <w:rsid w:val="002D2600"/>
    <w:rsid w:val="002F11CE"/>
    <w:rsid w:val="003000FD"/>
    <w:rsid w:val="003221AA"/>
    <w:rsid w:val="00336B15"/>
    <w:rsid w:val="00354775"/>
    <w:rsid w:val="00371CAD"/>
    <w:rsid w:val="00391EF1"/>
    <w:rsid w:val="003A6257"/>
    <w:rsid w:val="003C1867"/>
    <w:rsid w:val="003D5245"/>
    <w:rsid w:val="003D5B65"/>
    <w:rsid w:val="00406C02"/>
    <w:rsid w:val="004072EB"/>
    <w:rsid w:val="00417FF7"/>
    <w:rsid w:val="00433525"/>
    <w:rsid w:val="00456C92"/>
    <w:rsid w:val="00476812"/>
    <w:rsid w:val="0049482C"/>
    <w:rsid w:val="004B0021"/>
    <w:rsid w:val="004B4575"/>
    <w:rsid w:val="004C235C"/>
    <w:rsid w:val="005144A9"/>
    <w:rsid w:val="00523301"/>
    <w:rsid w:val="00524869"/>
    <w:rsid w:val="00524DB7"/>
    <w:rsid w:val="00544922"/>
    <w:rsid w:val="005464F6"/>
    <w:rsid w:val="0055112E"/>
    <w:rsid w:val="00586A83"/>
    <w:rsid w:val="005B0B5D"/>
    <w:rsid w:val="005B5219"/>
    <w:rsid w:val="005B5466"/>
    <w:rsid w:val="005C1034"/>
    <w:rsid w:val="005E5C72"/>
    <w:rsid w:val="00613D19"/>
    <w:rsid w:val="00671655"/>
    <w:rsid w:val="006744A7"/>
    <w:rsid w:val="006900EA"/>
    <w:rsid w:val="00690F88"/>
    <w:rsid w:val="006D40E2"/>
    <w:rsid w:val="006E6067"/>
    <w:rsid w:val="00706DEB"/>
    <w:rsid w:val="00735A70"/>
    <w:rsid w:val="00744948"/>
    <w:rsid w:val="00776255"/>
    <w:rsid w:val="007B0E5C"/>
    <w:rsid w:val="007B6353"/>
    <w:rsid w:val="007C4A8E"/>
    <w:rsid w:val="007C6F97"/>
    <w:rsid w:val="00802649"/>
    <w:rsid w:val="00805AB6"/>
    <w:rsid w:val="00830190"/>
    <w:rsid w:val="008444FE"/>
    <w:rsid w:val="00872667"/>
    <w:rsid w:val="00893096"/>
    <w:rsid w:val="00897137"/>
    <w:rsid w:val="008A11CE"/>
    <w:rsid w:val="008A5C5D"/>
    <w:rsid w:val="008B71CA"/>
    <w:rsid w:val="008C17CC"/>
    <w:rsid w:val="009735CD"/>
    <w:rsid w:val="0098314F"/>
    <w:rsid w:val="00984F3A"/>
    <w:rsid w:val="00987A17"/>
    <w:rsid w:val="009A1E35"/>
    <w:rsid w:val="009B4563"/>
    <w:rsid w:val="009B6390"/>
    <w:rsid w:val="009C7C88"/>
    <w:rsid w:val="009D53E8"/>
    <w:rsid w:val="009E4102"/>
    <w:rsid w:val="00A0120A"/>
    <w:rsid w:val="00A24F36"/>
    <w:rsid w:val="00A40519"/>
    <w:rsid w:val="00A71A84"/>
    <w:rsid w:val="00A923C0"/>
    <w:rsid w:val="00AA2BDE"/>
    <w:rsid w:val="00AB3D8D"/>
    <w:rsid w:val="00AB455D"/>
    <w:rsid w:val="00AB458D"/>
    <w:rsid w:val="00AC5CB8"/>
    <w:rsid w:val="00AF2723"/>
    <w:rsid w:val="00B049B8"/>
    <w:rsid w:val="00B27433"/>
    <w:rsid w:val="00B45FCF"/>
    <w:rsid w:val="00B6774B"/>
    <w:rsid w:val="00B707B9"/>
    <w:rsid w:val="00B71A35"/>
    <w:rsid w:val="00B851AF"/>
    <w:rsid w:val="00B91A3B"/>
    <w:rsid w:val="00BC7DD5"/>
    <w:rsid w:val="00BE6180"/>
    <w:rsid w:val="00C04FE2"/>
    <w:rsid w:val="00C24CF7"/>
    <w:rsid w:val="00C47924"/>
    <w:rsid w:val="00C5008C"/>
    <w:rsid w:val="00C61378"/>
    <w:rsid w:val="00C92535"/>
    <w:rsid w:val="00CD4FB1"/>
    <w:rsid w:val="00CE23D1"/>
    <w:rsid w:val="00CE5304"/>
    <w:rsid w:val="00CF10C2"/>
    <w:rsid w:val="00D15AD7"/>
    <w:rsid w:val="00D23277"/>
    <w:rsid w:val="00D645D2"/>
    <w:rsid w:val="00E0544C"/>
    <w:rsid w:val="00E56AD3"/>
    <w:rsid w:val="00E63727"/>
    <w:rsid w:val="00EB1CE3"/>
    <w:rsid w:val="00EC0356"/>
    <w:rsid w:val="00EC3F81"/>
    <w:rsid w:val="00F16075"/>
    <w:rsid w:val="00F25C59"/>
    <w:rsid w:val="00F343CC"/>
    <w:rsid w:val="00F66F17"/>
    <w:rsid w:val="00F67F22"/>
    <w:rsid w:val="00FC0597"/>
    <w:rsid w:val="00FD620C"/>
    <w:rsid w:val="00FE1ECB"/>
    <w:rsid w:val="00FF468E"/>
    <w:rsid w:val="00FF510F"/>
    <w:rsid w:val="33CD3799"/>
    <w:rsid w:val="3AA54D45"/>
    <w:rsid w:val="447D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0966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sz w:val="24"/>
    </w:rPr>
  </w:style>
  <w:style w:type="paragraph" w:styleId="a4">
    <w:name w:val="header"/>
    <w:basedOn w:val="a"/>
    <w:link w:val="a5"/>
    <w:unhideWhenUsed/>
    <w:rsid w:val="00613D19"/>
    <w:pPr>
      <w:pBdr>
        <w:bottom w:val="single" w:sz="6" w:space="1" w:color="auto"/>
      </w:pBdr>
      <w:tabs>
        <w:tab w:val="center" w:pos="4153"/>
        <w:tab w:val="right" w:pos="8306"/>
      </w:tabs>
      <w:snapToGrid w:val="0"/>
      <w:jc w:val="center"/>
    </w:pPr>
    <w:rPr>
      <w:sz w:val="18"/>
      <w:szCs w:val="18"/>
    </w:rPr>
  </w:style>
  <w:style w:type="character" w:customStyle="1" w:styleId="a5">
    <w:name w:val="页眉字符"/>
    <w:link w:val="a4"/>
    <w:rsid w:val="00613D19"/>
    <w:rPr>
      <w:sz w:val="18"/>
      <w:szCs w:val="18"/>
    </w:rPr>
  </w:style>
  <w:style w:type="paragraph" w:styleId="a6">
    <w:name w:val="footer"/>
    <w:basedOn w:val="a"/>
    <w:link w:val="a7"/>
    <w:unhideWhenUsed/>
    <w:rsid w:val="00613D19"/>
    <w:pPr>
      <w:tabs>
        <w:tab w:val="center" w:pos="4153"/>
        <w:tab w:val="right" w:pos="8306"/>
      </w:tabs>
      <w:snapToGrid w:val="0"/>
    </w:pPr>
    <w:rPr>
      <w:sz w:val="18"/>
      <w:szCs w:val="18"/>
    </w:rPr>
  </w:style>
  <w:style w:type="character" w:customStyle="1" w:styleId="a7">
    <w:name w:val="页脚字符"/>
    <w:link w:val="a6"/>
    <w:rsid w:val="00613D19"/>
    <w:rPr>
      <w:sz w:val="18"/>
      <w:szCs w:val="18"/>
    </w:rPr>
  </w:style>
  <w:style w:type="paragraph" w:styleId="a8">
    <w:name w:val="Balloon Text"/>
    <w:basedOn w:val="a"/>
    <w:link w:val="a9"/>
    <w:uiPriority w:val="99"/>
    <w:semiHidden/>
    <w:unhideWhenUsed/>
    <w:rsid w:val="00F343CC"/>
    <w:rPr>
      <w:rFonts w:ascii="Heiti SC Light" w:eastAsia="Heiti SC Light"/>
      <w:sz w:val="18"/>
      <w:szCs w:val="18"/>
    </w:rPr>
  </w:style>
  <w:style w:type="character" w:customStyle="1" w:styleId="a9">
    <w:name w:val="批注框文本字符"/>
    <w:basedOn w:val="a0"/>
    <w:link w:val="a8"/>
    <w:uiPriority w:val="99"/>
    <w:semiHidden/>
    <w:rsid w:val="00F343CC"/>
    <w:rPr>
      <w:rFonts w:ascii="Heiti SC Light" w:eastAsia="Heiti SC Light"/>
      <w:sz w:val="18"/>
      <w:szCs w:val="18"/>
    </w:rPr>
  </w:style>
  <w:style w:type="paragraph" w:styleId="HTML">
    <w:name w:val="HTML Preformatted"/>
    <w:basedOn w:val="a"/>
    <w:link w:val="HTML0"/>
    <w:uiPriority w:val="99"/>
    <w:semiHidden/>
    <w:unhideWhenUsed/>
    <w:rsid w:val="00F3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0">
    <w:name w:val="HTML  预设格式字符"/>
    <w:basedOn w:val="a0"/>
    <w:link w:val="HTML"/>
    <w:uiPriority w:val="99"/>
    <w:semiHidden/>
    <w:rsid w:val="00F343CC"/>
    <w:rPr>
      <w:rFonts w:ascii="宋体" w:hAnsi="宋体" w:cs="宋体"/>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sz w:val="24"/>
    </w:rPr>
  </w:style>
  <w:style w:type="paragraph" w:styleId="a4">
    <w:name w:val="header"/>
    <w:basedOn w:val="a"/>
    <w:link w:val="a5"/>
    <w:unhideWhenUsed/>
    <w:rsid w:val="00613D19"/>
    <w:pPr>
      <w:pBdr>
        <w:bottom w:val="single" w:sz="6" w:space="1" w:color="auto"/>
      </w:pBdr>
      <w:tabs>
        <w:tab w:val="center" w:pos="4153"/>
        <w:tab w:val="right" w:pos="8306"/>
      </w:tabs>
      <w:snapToGrid w:val="0"/>
      <w:jc w:val="center"/>
    </w:pPr>
    <w:rPr>
      <w:sz w:val="18"/>
      <w:szCs w:val="18"/>
    </w:rPr>
  </w:style>
  <w:style w:type="character" w:customStyle="1" w:styleId="a5">
    <w:name w:val="页眉字符"/>
    <w:link w:val="a4"/>
    <w:rsid w:val="00613D19"/>
    <w:rPr>
      <w:sz w:val="18"/>
      <w:szCs w:val="18"/>
    </w:rPr>
  </w:style>
  <w:style w:type="paragraph" w:styleId="a6">
    <w:name w:val="footer"/>
    <w:basedOn w:val="a"/>
    <w:link w:val="a7"/>
    <w:unhideWhenUsed/>
    <w:rsid w:val="00613D19"/>
    <w:pPr>
      <w:tabs>
        <w:tab w:val="center" w:pos="4153"/>
        <w:tab w:val="right" w:pos="8306"/>
      </w:tabs>
      <w:snapToGrid w:val="0"/>
    </w:pPr>
    <w:rPr>
      <w:sz w:val="18"/>
      <w:szCs w:val="18"/>
    </w:rPr>
  </w:style>
  <w:style w:type="character" w:customStyle="1" w:styleId="a7">
    <w:name w:val="页脚字符"/>
    <w:link w:val="a6"/>
    <w:rsid w:val="00613D19"/>
    <w:rPr>
      <w:sz w:val="18"/>
      <w:szCs w:val="18"/>
    </w:rPr>
  </w:style>
  <w:style w:type="paragraph" w:styleId="a8">
    <w:name w:val="Balloon Text"/>
    <w:basedOn w:val="a"/>
    <w:link w:val="a9"/>
    <w:uiPriority w:val="99"/>
    <w:semiHidden/>
    <w:unhideWhenUsed/>
    <w:rsid w:val="00F343CC"/>
    <w:rPr>
      <w:rFonts w:ascii="Heiti SC Light" w:eastAsia="Heiti SC Light"/>
      <w:sz w:val="18"/>
      <w:szCs w:val="18"/>
    </w:rPr>
  </w:style>
  <w:style w:type="character" w:customStyle="1" w:styleId="a9">
    <w:name w:val="批注框文本字符"/>
    <w:basedOn w:val="a0"/>
    <w:link w:val="a8"/>
    <w:uiPriority w:val="99"/>
    <w:semiHidden/>
    <w:rsid w:val="00F343CC"/>
    <w:rPr>
      <w:rFonts w:ascii="Heiti SC Light" w:eastAsia="Heiti SC Light"/>
      <w:sz w:val="18"/>
      <w:szCs w:val="18"/>
    </w:rPr>
  </w:style>
  <w:style w:type="paragraph" w:styleId="HTML">
    <w:name w:val="HTML Preformatted"/>
    <w:basedOn w:val="a"/>
    <w:link w:val="HTML0"/>
    <w:uiPriority w:val="99"/>
    <w:semiHidden/>
    <w:unhideWhenUsed/>
    <w:rsid w:val="00F3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0">
    <w:name w:val="HTML  预设格式字符"/>
    <w:basedOn w:val="a0"/>
    <w:link w:val="HTML"/>
    <w:uiPriority w:val="99"/>
    <w:semiHidden/>
    <w:rsid w:val="00F343C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8E7F-5242-F14F-A4D1-35CA9A2B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680</Words>
  <Characters>3880</Characters>
  <Application>Microsoft Macintosh Word</Application>
  <DocSecurity>0</DocSecurity>
  <PresentationFormat/>
  <Lines>32</Lines>
  <Paragraphs>9</Paragraphs>
  <Slides>0</Slides>
  <Notes>0</Notes>
  <HiddenSlides>0</HiddenSlides>
  <MMClips>0</MMClips>
  <ScaleCrop>false</ScaleCrop>
  <Manager/>
  <Company/>
  <LinksUpToDate>false</LinksUpToDate>
  <CharactersWithSpaces>4551</CharactersWithSpaces>
  <SharedDoc>false</SharedDoc>
  <HLinks>
    <vt:vector size="60" baseType="variant">
      <vt:variant>
        <vt:i4>1917277901</vt:i4>
      </vt:variant>
      <vt:variant>
        <vt:i4>2844</vt:i4>
      </vt:variant>
      <vt:variant>
        <vt:i4>1025</vt:i4>
      </vt:variant>
      <vt:variant>
        <vt:i4>1</vt:i4>
      </vt:variant>
      <vt:variant>
        <vt:lpwstr>图片3</vt:lpwstr>
      </vt:variant>
      <vt:variant>
        <vt:lpwstr/>
      </vt:variant>
      <vt:variant>
        <vt:i4>6160389</vt:i4>
      </vt:variant>
      <vt:variant>
        <vt:i4>2846</vt:i4>
      </vt:variant>
      <vt:variant>
        <vt:i4>1026</vt:i4>
      </vt:variant>
      <vt:variant>
        <vt:i4>1</vt:i4>
      </vt:variant>
      <vt:variant>
        <vt:lpwstr>181A1245</vt:lpwstr>
      </vt:variant>
      <vt:variant>
        <vt:lpwstr/>
      </vt:variant>
      <vt:variant>
        <vt:i4>1917277900</vt:i4>
      </vt:variant>
      <vt:variant>
        <vt:i4>-1</vt:i4>
      </vt:variant>
      <vt:variant>
        <vt:i4>1027</vt:i4>
      </vt:variant>
      <vt:variant>
        <vt:i4>1</vt:i4>
      </vt:variant>
      <vt:variant>
        <vt:lpwstr>图片2</vt:lpwstr>
      </vt:variant>
      <vt:variant>
        <vt:lpwstr/>
      </vt:variant>
      <vt:variant>
        <vt:i4>1917277903</vt:i4>
      </vt:variant>
      <vt:variant>
        <vt:i4>-1</vt:i4>
      </vt:variant>
      <vt:variant>
        <vt:i4>1029</vt:i4>
      </vt:variant>
      <vt:variant>
        <vt:i4>1</vt:i4>
      </vt:variant>
      <vt:variant>
        <vt:lpwstr>图片1</vt:lpwstr>
      </vt:variant>
      <vt:variant>
        <vt:lpwstr/>
      </vt:variant>
      <vt:variant>
        <vt:i4>1917277898</vt:i4>
      </vt:variant>
      <vt:variant>
        <vt:i4>-1</vt:i4>
      </vt:variant>
      <vt:variant>
        <vt:i4>1031</vt:i4>
      </vt:variant>
      <vt:variant>
        <vt:i4>1</vt:i4>
      </vt:variant>
      <vt:variant>
        <vt:lpwstr>图片4</vt:lpwstr>
      </vt:variant>
      <vt:variant>
        <vt:lpwstr/>
      </vt:variant>
      <vt:variant>
        <vt:i4>1917277896</vt:i4>
      </vt:variant>
      <vt:variant>
        <vt:i4>-1</vt:i4>
      </vt:variant>
      <vt:variant>
        <vt:i4>1034</vt:i4>
      </vt:variant>
      <vt:variant>
        <vt:i4>1</vt:i4>
      </vt:variant>
      <vt:variant>
        <vt:lpwstr>图片6</vt:lpwstr>
      </vt:variant>
      <vt:variant>
        <vt:lpwstr/>
      </vt:variant>
      <vt:variant>
        <vt:i4>1917277897</vt:i4>
      </vt:variant>
      <vt:variant>
        <vt:i4>-1</vt:i4>
      </vt:variant>
      <vt:variant>
        <vt:i4>1035</vt:i4>
      </vt:variant>
      <vt:variant>
        <vt:i4>1</vt:i4>
      </vt:variant>
      <vt:variant>
        <vt:lpwstr>图片7</vt:lpwstr>
      </vt:variant>
      <vt:variant>
        <vt:lpwstr/>
      </vt:variant>
      <vt:variant>
        <vt:i4>1917277899</vt:i4>
      </vt:variant>
      <vt:variant>
        <vt:i4>-1</vt:i4>
      </vt:variant>
      <vt:variant>
        <vt:i4>1036</vt:i4>
      </vt:variant>
      <vt:variant>
        <vt:i4>1</vt:i4>
      </vt:variant>
      <vt:variant>
        <vt:lpwstr>图片5</vt:lpwstr>
      </vt:variant>
      <vt:variant>
        <vt:lpwstr/>
      </vt:variant>
      <vt:variant>
        <vt:i4>5898244</vt:i4>
      </vt:variant>
      <vt:variant>
        <vt:i4>-1</vt:i4>
      </vt:variant>
      <vt:variant>
        <vt:i4>1037</vt:i4>
      </vt:variant>
      <vt:variant>
        <vt:i4>1</vt:i4>
      </vt:variant>
      <vt:variant>
        <vt:lpwstr>181A1556</vt:lpwstr>
      </vt:variant>
      <vt:variant>
        <vt:lpwstr/>
      </vt:variant>
      <vt:variant>
        <vt:i4>6160393</vt:i4>
      </vt:variant>
      <vt:variant>
        <vt:i4>-1</vt:i4>
      </vt:variant>
      <vt:variant>
        <vt:i4>1039</vt:i4>
      </vt:variant>
      <vt:variant>
        <vt:i4>1</vt:i4>
      </vt:variant>
      <vt:variant>
        <vt:lpwstr>181A1384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Taksasmay</cp:lastModifiedBy>
  <cp:revision>11</cp:revision>
  <dcterms:created xsi:type="dcterms:W3CDTF">2016-09-23T07:46:00Z</dcterms:created>
  <dcterms:modified xsi:type="dcterms:W3CDTF">2016-10-22T12:49:00Z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