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7C" w:rsidRDefault="00440DAF">
      <w:pPr>
        <w:spacing w:line="0" w:lineRule="atLeast"/>
        <w:jc w:val="center"/>
        <w:rPr>
          <w:rFonts w:ascii="宋体" w:hAnsi="宋体"/>
          <w:b/>
          <w:color w:val="FF0000"/>
          <w:sz w:val="45"/>
        </w:rPr>
      </w:pPr>
      <w:r>
        <w:rPr>
          <w:rFonts w:ascii="宋体" w:hAnsi="宋体"/>
          <w:b/>
          <w:color w:val="FF0000"/>
          <w:sz w:val="45"/>
        </w:rPr>
        <w:t>北京市</w:t>
      </w:r>
      <w:r>
        <w:rPr>
          <w:rFonts w:ascii="宋体" w:hAnsi="宋体" w:hint="eastAsia"/>
          <w:b/>
          <w:color w:val="FF0000"/>
          <w:sz w:val="45"/>
        </w:rPr>
        <w:t>中医管理局</w:t>
      </w:r>
    </w:p>
    <w:p w:rsidR="005C177C" w:rsidRDefault="00440DAF">
      <w:pPr>
        <w:spacing w:line="0" w:lineRule="atLeast"/>
        <w:jc w:val="center"/>
        <w:rPr>
          <w:rFonts w:ascii="宋体" w:hAnsi="宋体"/>
          <w:b/>
          <w:color w:val="FF0000"/>
          <w:sz w:val="43"/>
          <w:szCs w:val="43"/>
        </w:rPr>
      </w:pPr>
      <w:r>
        <w:rPr>
          <w:rFonts w:ascii="宋体" w:hAnsi="宋体" w:hint="eastAsia"/>
          <w:b/>
          <w:color w:val="FF0000"/>
          <w:sz w:val="43"/>
          <w:szCs w:val="43"/>
        </w:rPr>
        <w:t>北京中医健康乡村（社区）试点建设工作</w:t>
      </w:r>
    </w:p>
    <w:p w:rsidR="005C177C" w:rsidRDefault="005C177C">
      <w:pPr>
        <w:spacing w:line="200" w:lineRule="exact"/>
        <w:rPr>
          <w:rFonts w:eastAsia="Times New Roman"/>
          <w:sz w:val="24"/>
        </w:rPr>
      </w:pPr>
    </w:p>
    <w:p w:rsidR="005C177C" w:rsidRDefault="005C177C">
      <w:pPr>
        <w:spacing w:line="303" w:lineRule="exact"/>
        <w:rPr>
          <w:rFonts w:eastAsia="Times New Roman"/>
          <w:sz w:val="24"/>
        </w:rPr>
      </w:pPr>
    </w:p>
    <w:p w:rsidR="005C177C" w:rsidRDefault="00440DAF">
      <w:pPr>
        <w:spacing w:line="0" w:lineRule="atLeast"/>
        <w:jc w:val="center"/>
        <w:rPr>
          <w:rFonts w:ascii="宋体" w:hAnsi="宋体"/>
          <w:color w:val="FF0000"/>
          <w:sz w:val="144"/>
        </w:rPr>
      </w:pPr>
      <w:r>
        <w:rPr>
          <w:rFonts w:ascii="宋体" w:hAnsi="宋体"/>
          <w:color w:val="FF0000"/>
          <w:sz w:val="144"/>
        </w:rPr>
        <w:t>简 报</w:t>
      </w:r>
    </w:p>
    <w:p w:rsidR="005C177C" w:rsidRDefault="005C177C">
      <w:pPr>
        <w:spacing w:line="200" w:lineRule="exact"/>
        <w:jc w:val="center"/>
        <w:rPr>
          <w:rFonts w:eastAsia="Times New Roman"/>
          <w:sz w:val="24"/>
        </w:rPr>
      </w:pPr>
    </w:p>
    <w:p w:rsidR="005C177C" w:rsidRDefault="005C177C">
      <w:pPr>
        <w:spacing w:line="200" w:lineRule="exact"/>
        <w:jc w:val="center"/>
        <w:rPr>
          <w:rFonts w:eastAsia="Times New Roman"/>
          <w:sz w:val="24"/>
        </w:rPr>
      </w:pPr>
    </w:p>
    <w:p w:rsidR="005C177C" w:rsidRDefault="005C177C">
      <w:pPr>
        <w:spacing w:line="229" w:lineRule="exact"/>
        <w:jc w:val="center"/>
        <w:rPr>
          <w:rFonts w:eastAsia="Times New Roman"/>
          <w:sz w:val="24"/>
        </w:rPr>
      </w:pPr>
    </w:p>
    <w:p w:rsidR="005C177C" w:rsidRDefault="00440DAF">
      <w:pPr>
        <w:spacing w:line="0" w:lineRule="atLeast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 xml:space="preserve">第 </w:t>
      </w:r>
      <w:r>
        <w:rPr>
          <w:rFonts w:ascii="黑体" w:eastAsia="黑体" w:hAnsi="黑体" w:hint="eastAsia"/>
          <w:sz w:val="32"/>
        </w:rPr>
        <w:t>82</w:t>
      </w:r>
      <w:r>
        <w:rPr>
          <w:rFonts w:ascii="宋体" w:hAnsi="宋体"/>
          <w:sz w:val="32"/>
        </w:rPr>
        <w:t>期</w:t>
      </w:r>
    </w:p>
    <w:p w:rsidR="005C177C" w:rsidRDefault="005C177C">
      <w:pPr>
        <w:spacing w:line="200" w:lineRule="exact"/>
        <w:rPr>
          <w:rFonts w:eastAsia="Times New Roman"/>
          <w:sz w:val="24"/>
        </w:rPr>
      </w:pPr>
    </w:p>
    <w:p w:rsidR="005C177C" w:rsidRDefault="005C177C">
      <w:pPr>
        <w:spacing w:line="346" w:lineRule="exact"/>
        <w:rPr>
          <w:rFonts w:eastAsia="Times New Roman"/>
          <w:sz w:val="24"/>
        </w:rPr>
      </w:pPr>
    </w:p>
    <w:p w:rsidR="005C177C" w:rsidRDefault="00440DAF">
      <w:pPr>
        <w:tabs>
          <w:tab w:val="left" w:pos="7020"/>
        </w:tabs>
        <w:spacing w:line="0" w:lineRule="atLeast"/>
        <w:ind w:left="160"/>
        <w:rPr>
          <w:rFonts w:ascii="宋体" w:hAnsi="宋体"/>
          <w:color w:val="FF0000"/>
          <w:sz w:val="45"/>
        </w:rPr>
      </w:pPr>
      <w:r>
        <w:rPr>
          <w:rFonts w:ascii="宋体" w:hAnsi="宋体"/>
          <w:sz w:val="31"/>
        </w:rPr>
        <w:t>北京市</w:t>
      </w:r>
      <w:r>
        <w:rPr>
          <w:rFonts w:ascii="宋体" w:hAnsi="宋体" w:hint="eastAsia"/>
          <w:sz w:val="31"/>
        </w:rPr>
        <w:t>中医管理局北京中医健康乡村（社区）试点建设工作</w:t>
      </w:r>
    </w:p>
    <w:p w:rsidR="005C177C" w:rsidRDefault="00440DAF">
      <w:pPr>
        <w:tabs>
          <w:tab w:val="left" w:pos="7020"/>
        </w:tabs>
        <w:spacing w:line="0" w:lineRule="atLeast"/>
        <w:ind w:left="160"/>
        <w:rPr>
          <w:rFonts w:ascii="宋体" w:hAnsi="宋体"/>
          <w:sz w:val="31"/>
        </w:rPr>
      </w:pPr>
      <w:r>
        <w:rPr>
          <w:rFonts w:ascii="宋体" w:hAnsi="宋体"/>
          <w:sz w:val="31"/>
        </w:rPr>
        <w:t>领导小组办公室编印</w:t>
      </w:r>
      <w:r>
        <w:rPr>
          <w:rFonts w:ascii="宋体" w:hAnsi="宋体" w:hint="eastAsia"/>
          <w:sz w:val="31"/>
        </w:rPr>
        <w:t xml:space="preserve">                 </w:t>
      </w:r>
      <w:r>
        <w:rPr>
          <w:rFonts w:ascii="Arial" w:eastAsia="Arial" w:hAnsi="Arial"/>
          <w:sz w:val="31"/>
        </w:rPr>
        <w:t>201</w:t>
      </w:r>
      <w:r>
        <w:rPr>
          <w:rFonts w:ascii="Arial" w:hAnsi="Arial" w:hint="eastAsia"/>
          <w:sz w:val="31"/>
        </w:rPr>
        <w:t>7</w:t>
      </w:r>
      <w:r>
        <w:rPr>
          <w:rFonts w:ascii="宋体" w:hAnsi="宋体"/>
          <w:sz w:val="31"/>
        </w:rPr>
        <w:t>年</w:t>
      </w:r>
      <w:r w:rsidR="001B5655" w:rsidRPr="001B5655">
        <w:rPr>
          <w:rFonts w:ascii="Arial" w:eastAsia="Arial" w:hAnsi="Arial" w:hint="eastAsia"/>
          <w:sz w:val="31"/>
        </w:rPr>
        <w:t>6</w:t>
      </w:r>
      <w:r>
        <w:rPr>
          <w:rFonts w:ascii="宋体" w:hAnsi="宋体"/>
          <w:sz w:val="31"/>
        </w:rPr>
        <w:t>月</w:t>
      </w:r>
      <w:r w:rsidR="001B5655" w:rsidRPr="001B5655">
        <w:rPr>
          <w:rFonts w:ascii="Arial" w:eastAsia="Arial" w:hAnsi="Arial" w:hint="eastAsia"/>
          <w:sz w:val="31"/>
        </w:rPr>
        <w:t>5</w:t>
      </w:r>
      <w:r>
        <w:rPr>
          <w:rFonts w:ascii="宋体" w:hAnsi="宋体"/>
          <w:sz w:val="31"/>
        </w:rPr>
        <w:t>日</w:t>
      </w:r>
    </w:p>
    <w:p w:rsidR="005C177C" w:rsidRDefault="00440DAF">
      <w:pPr>
        <w:spacing w:line="200" w:lineRule="exact"/>
        <w:rPr>
          <w:rFonts w:eastAsia="Times New Roman"/>
          <w:sz w:val="24"/>
        </w:rPr>
      </w:pPr>
      <w:r>
        <w:rPr>
          <w:rFonts w:ascii="宋体" w:hAnsi="宋体"/>
          <w:noProof/>
          <w:sz w:val="31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15875</wp:posOffset>
            </wp:positionV>
            <wp:extent cx="5796915" cy="47625"/>
            <wp:effectExtent l="0" t="0" r="13335" b="952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177C" w:rsidRDefault="005C177C"/>
    <w:p w:rsidR="005C177C" w:rsidRDefault="005C177C">
      <w:pPr>
        <w:spacing w:line="200" w:lineRule="exact"/>
        <w:rPr>
          <w:rFonts w:eastAsia="Times New Roman"/>
          <w:sz w:val="24"/>
        </w:rPr>
      </w:pPr>
    </w:p>
    <w:p w:rsidR="005C177C" w:rsidRPr="003D6E3D" w:rsidRDefault="00440DAF">
      <w:pPr>
        <w:spacing w:line="580" w:lineRule="exact"/>
        <w:jc w:val="center"/>
        <w:textAlignment w:val="baseline"/>
        <w:rPr>
          <w:rFonts w:ascii="方正小标宋简体" w:eastAsia="方正小标宋简体" w:hAnsi="宋体"/>
          <w:sz w:val="36"/>
          <w:szCs w:val="36"/>
        </w:rPr>
      </w:pPr>
      <w:r w:rsidRPr="003D6E3D">
        <w:rPr>
          <w:rFonts w:ascii="方正小标宋简体" w:eastAsia="方正小标宋简体" w:hAnsi="宋体" w:hint="eastAsia"/>
          <w:sz w:val="36"/>
          <w:szCs w:val="36"/>
        </w:rPr>
        <w:t>北京中医健康乡村（社区）试点建设</w:t>
      </w:r>
    </w:p>
    <w:p w:rsidR="005C177C" w:rsidRPr="003D6E3D" w:rsidRDefault="00440DAF">
      <w:pPr>
        <w:jc w:val="center"/>
        <w:rPr>
          <w:sz w:val="36"/>
          <w:szCs w:val="36"/>
        </w:rPr>
      </w:pPr>
      <w:r w:rsidRPr="003D6E3D">
        <w:rPr>
          <w:rFonts w:ascii="方正小标宋简体" w:eastAsia="方正小标宋简体" w:hAnsi="宋体" w:hint="eastAsia"/>
          <w:sz w:val="36"/>
          <w:szCs w:val="36"/>
        </w:rPr>
        <w:t>工作之中国中医科学院西苑医院</w:t>
      </w:r>
    </w:p>
    <w:p w:rsidR="00682F19" w:rsidRDefault="001B5655" w:rsidP="00682F19">
      <w:pPr>
        <w:spacing w:line="580" w:lineRule="exact"/>
        <w:jc w:val="center"/>
        <w:textAlignment w:val="baseline"/>
        <w:rPr>
          <w:rFonts w:ascii="方正小标宋简体" w:eastAsia="方正小标宋简体" w:hAnsi="宋体" w:hint="eastAsia"/>
          <w:sz w:val="36"/>
          <w:szCs w:val="36"/>
        </w:rPr>
      </w:pPr>
      <w:r w:rsidRPr="003D6E3D">
        <w:rPr>
          <w:rFonts w:ascii="宋体" w:eastAsia="宋体" w:hAnsi="宋体" w:cs="宋体" w:hint="eastAsia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6944" behindDoc="0" locked="0" layoutInCell="1" allowOverlap="1" wp14:anchorId="05393820" wp14:editId="7F2AC51D">
            <wp:simplePos x="0" y="0"/>
            <wp:positionH relativeFrom="column">
              <wp:posOffset>220036</wp:posOffset>
            </wp:positionH>
            <wp:positionV relativeFrom="paragraph">
              <wp:posOffset>727710</wp:posOffset>
            </wp:positionV>
            <wp:extent cx="2465070" cy="1612900"/>
            <wp:effectExtent l="0" t="0" r="0" b="6350"/>
            <wp:wrapTopAndBottom/>
            <wp:docPr id="11" name="图片 11" descr="IMG_3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83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E3D">
        <w:rPr>
          <w:rFonts w:ascii="宋体" w:eastAsia="宋体" w:hAnsi="宋体" w:cs="宋体" w:hint="eastAsia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8992" behindDoc="1" locked="0" layoutInCell="1" allowOverlap="1" wp14:anchorId="26D8F128" wp14:editId="6BA85C87">
            <wp:simplePos x="0" y="0"/>
            <wp:positionH relativeFrom="column">
              <wp:posOffset>2684145</wp:posOffset>
            </wp:positionH>
            <wp:positionV relativeFrom="paragraph">
              <wp:posOffset>725805</wp:posOffset>
            </wp:positionV>
            <wp:extent cx="2317750" cy="1616075"/>
            <wp:effectExtent l="0" t="0" r="6350" b="3175"/>
            <wp:wrapTopAndBottom/>
            <wp:docPr id="12" name="图片 12" descr="IMG_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3826"/>
                    <pic:cNvPicPr>
                      <a:picLocks noChangeAspect="1"/>
                    </pic:cNvPicPr>
                  </pic:nvPicPr>
                  <pic:blipFill>
                    <a:blip r:embed="rId8"/>
                    <a:srcRect t="18918" r="840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E3D">
        <w:rPr>
          <w:rFonts w:ascii="方正小标宋简体" w:eastAsia="方正小标宋简体" w:hAnsi="宋体" w:hint="eastAsia"/>
          <w:sz w:val="36"/>
          <w:szCs w:val="36"/>
        </w:rPr>
        <w:t>徐凤芹领军人才</w:t>
      </w:r>
      <w:proofErr w:type="gramStart"/>
      <w:r w:rsidRPr="003D6E3D">
        <w:rPr>
          <w:rFonts w:ascii="方正小标宋简体" w:eastAsia="方正小标宋简体" w:hAnsi="宋体" w:hint="eastAsia"/>
          <w:sz w:val="36"/>
          <w:szCs w:val="36"/>
        </w:rPr>
        <w:t>团队赴</w:t>
      </w:r>
      <w:proofErr w:type="gramEnd"/>
      <w:r w:rsidRPr="003D6E3D">
        <w:rPr>
          <w:rFonts w:ascii="方正小标宋简体" w:eastAsia="方正小标宋简体" w:hAnsi="宋体" w:hint="eastAsia"/>
          <w:sz w:val="36"/>
          <w:szCs w:val="36"/>
        </w:rPr>
        <w:t>高崖口村活动</w:t>
      </w:r>
    </w:p>
    <w:p w:rsidR="00682F19" w:rsidRPr="00682F19" w:rsidRDefault="00682F19" w:rsidP="00682F19">
      <w:pPr>
        <w:spacing w:line="580" w:lineRule="exact"/>
        <w:jc w:val="center"/>
        <w:textAlignment w:val="baseline"/>
        <w:rPr>
          <w:rFonts w:ascii="方正小标宋简体" w:eastAsia="方正小标宋简体" w:hAnsi="宋体" w:hint="eastAsia"/>
          <w:sz w:val="36"/>
          <w:szCs w:val="36"/>
        </w:rPr>
      </w:pPr>
    </w:p>
    <w:p w:rsidR="005C177C" w:rsidRPr="003D6E3D" w:rsidRDefault="00C87AD4" w:rsidP="00C87AD4">
      <w:pPr>
        <w:pStyle w:val="a3"/>
        <w:widowControl/>
        <w:spacing w:after="210" w:line="500" w:lineRule="exact"/>
        <w:ind w:firstLineChars="230" w:firstLine="736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2017年</w:t>
      </w: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5月21日</w:t>
      </w:r>
      <w:r w:rsidR="00DE2984">
        <w:rPr>
          <w:rFonts w:ascii="仿宋_GB2312" w:eastAsia="仿宋_GB2312" w:hAnsi="宋体" w:cs="宋体" w:hint="eastAsia"/>
          <w:color w:val="000000"/>
          <w:sz w:val="32"/>
          <w:szCs w:val="32"/>
        </w:rPr>
        <w:t>“五月流火，麦熟梅黄”，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在这个馥郁芬芳的季</w:t>
      </w:r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节，中国中医科学院西</w:t>
      </w:r>
      <w:bookmarkStart w:id="0" w:name="_GoBack"/>
      <w:bookmarkEnd w:id="0"/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苑医院徐凤芹领军人才团队、西苑医院护理部中医健康人才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团队、</w:t>
      </w:r>
      <w:proofErr w:type="gramStart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昌平区</w:t>
      </w:r>
      <w:proofErr w:type="gramEnd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流村镇社区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卫生站的多名专家，一早来到</w:t>
      </w:r>
      <w:proofErr w:type="gramStart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昌平区</w:t>
      </w:r>
      <w:proofErr w:type="gramEnd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流村镇高崖口村开展专家</w:t>
      </w:r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驻村中医健康服务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活动。北京市中医管理局</w:t>
      </w:r>
      <w:proofErr w:type="gramStart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医</w:t>
      </w:r>
      <w:proofErr w:type="gramEnd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政处副处长赵玉海、</w:t>
      </w:r>
      <w:proofErr w:type="gramStart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昌平区</w:t>
      </w:r>
      <w:proofErr w:type="gramEnd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卫计委中医科科长史慧敏、中国中医科学院西苑医院副院长徐凤芹、护理部主任</w:t>
      </w:r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李静、</w:t>
      </w:r>
      <w:proofErr w:type="gramStart"/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昌平区</w:t>
      </w:r>
      <w:proofErr w:type="gramEnd"/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流村镇镇长王志强、卫计委办主任刘秋玲等领导参加了宣传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仪式。西苑医院及流</w:t>
      </w:r>
      <w:r w:rsidR="001B5655" w:rsidRPr="003D6E3D">
        <w:rPr>
          <w:rFonts w:ascii="仿宋_GB2312" w:eastAsia="仿宋_GB2312" w:hAnsi="宋体" w:cs="宋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79232" behindDoc="1" locked="0" layoutInCell="1" allowOverlap="1" wp14:anchorId="3E6C5422" wp14:editId="5CE478BD">
            <wp:simplePos x="0" y="0"/>
            <wp:positionH relativeFrom="column">
              <wp:posOffset>2650490</wp:posOffset>
            </wp:positionH>
            <wp:positionV relativeFrom="paragraph">
              <wp:posOffset>3694430</wp:posOffset>
            </wp:positionV>
            <wp:extent cx="2368550" cy="1576705"/>
            <wp:effectExtent l="0" t="0" r="0" b="4445"/>
            <wp:wrapTopAndBottom/>
            <wp:docPr id="23" name="图片 23" descr="IMG_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3939"/>
                    <pic:cNvPicPr>
                      <a:picLocks noChangeAspect="1"/>
                    </pic:cNvPicPr>
                  </pic:nvPicPr>
                  <pic:blipFill>
                    <a:blip r:embed="rId9"/>
                    <a:srcRect r="10015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655" w:rsidRPr="003D6E3D">
        <w:rPr>
          <w:rFonts w:ascii="仿宋_GB2312" w:eastAsia="仿宋_GB2312" w:hAnsi="宋体" w:cs="宋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77184" behindDoc="1" locked="0" layoutInCell="1" allowOverlap="1" wp14:anchorId="43F8C313" wp14:editId="396096A1">
            <wp:simplePos x="0" y="0"/>
            <wp:positionH relativeFrom="column">
              <wp:posOffset>182245</wp:posOffset>
            </wp:positionH>
            <wp:positionV relativeFrom="paragraph">
              <wp:posOffset>3721735</wp:posOffset>
            </wp:positionV>
            <wp:extent cx="2457450" cy="1550035"/>
            <wp:effectExtent l="0" t="0" r="0" b="0"/>
            <wp:wrapTopAndBottom/>
            <wp:docPr id="24" name="图片 24" descr="IMG_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3908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 contrast="6000"/>
                    </a:blip>
                    <a:srcRect r="12363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655" w:rsidRPr="003D6E3D">
        <w:rPr>
          <w:rFonts w:ascii="仿宋_GB2312" w:eastAsia="仿宋_GB2312" w:hAnsi="宋体" w:cs="宋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497F7973" wp14:editId="3A631E40">
            <wp:simplePos x="0" y="0"/>
            <wp:positionH relativeFrom="column">
              <wp:posOffset>186055</wp:posOffset>
            </wp:positionH>
            <wp:positionV relativeFrom="paragraph">
              <wp:posOffset>2151380</wp:posOffset>
            </wp:positionV>
            <wp:extent cx="2454910" cy="1572895"/>
            <wp:effectExtent l="0" t="0" r="2540" b="8255"/>
            <wp:wrapTopAndBottom/>
            <wp:docPr id="13" name="图片 13" descr="IMG_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3855"/>
                    <pic:cNvPicPr>
                      <a:picLocks noChangeAspect="1"/>
                    </pic:cNvPicPr>
                  </pic:nvPicPr>
                  <pic:blipFill>
                    <a:blip r:embed="rId11"/>
                    <a:srcRect r="7514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655" w:rsidRPr="003D6E3D">
        <w:rPr>
          <w:rFonts w:ascii="仿宋_GB2312" w:eastAsia="仿宋_GB2312" w:hAnsi="宋体" w:cs="宋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078C3F31" wp14:editId="2A60E849">
            <wp:simplePos x="0" y="0"/>
            <wp:positionH relativeFrom="column">
              <wp:posOffset>2640330</wp:posOffset>
            </wp:positionH>
            <wp:positionV relativeFrom="paragraph">
              <wp:posOffset>2138045</wp:posOffset>
            </wp:positionV>
            <wp:extent cx="2379345" cy="1586865"/>
            <wp:effectExtent l="0" t="0" r="1905" b="0"/>
            <wp:wrapTopAndBottom/>
            <wp:docPr id="20" name="图片 20" descr="IMG_3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3928"/>
                    <pic:cNvPicPr>
                      <a:picLocks noChangeAspect="1"/>
                    </pic:cNvPicPr>
                  </pic:nvPicPr>
                  <pic:blipFill>
                    <a:blip r:embed="rId12">
                      <a:lum bright="1200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村镇社区卫生服务中心等专家及社区居民共计200余人参加了活动。</w:t>
      </w:r>
    </w:p>
    <w:p w:rsidR="005C177C" w:rsidRPr="003D6E3D" w:rsidRDefault="00440DAF" w:rsidP="00682F19">
      <w:pPr>
        <w:pStyle w:val="a3"/>
        <w:widowControl/>
        <w:spacing w:after="210" w:line="500" w:lineRule="exact"/>
        <w:ind w:firstLine="42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proofErr w:type="gramStart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昌平区</w:t>
      </w:r>
      <w:proofErr w:type="gramEnd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流村镇卫计委办主任刘秋玲主任首先做了讲话，对领军团队的到来表示热烈欢迎，对专家们的工作给予了高度赞扬，认为该项建设工程切实为村民带来健康、实惠和便利，让百姓们能够“老有所养、老有所</w:t>
      </w:r>
      <w:proofErr w:type="gramStart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医</w:t>
      </w:r>
      <w:proofErr w:type="gramEnd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”。希望该活动能提高边远山区百姓</w:t>
      </w:r>
      <w:proofErr w:type="gramStart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们疾病</w:t>
      </w:r>
      <w:proofErr w:type="gramEnd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健康，推进基层中医药工作发展，发挥中医药诊疗特色。徐凤芹副院长表示，自活动启动以来，所带</w:t>
      </w:r>
      <w:r w:rsidR="00F25519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领的专家团队已多次前往高崖口村为当地百姓服务，她表示已把自己当作</w:t>
      </w: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高崖口村的村民，要为村里的百姓带来健康，希望能通过团队和大家的共同努力，降低当地村民的慢</w:t>
      </w: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 xml:space="preserve">性病、常见病的发病率，普及养生理念，帮助社区百姓养成健康的生活方式。 </w:t>
      </w:r>
    </w:p>
    <w:p w:rsidR="005C177C" w:rsidRPr="003D6E3D" w:rsidRDefault="001B5655" w:rsidP="00682F19">
      <w:pPr>
        <w:pStyle w:val="a3"/>
        <w:widowControl/>
        <w:spacing w:after="210" w:line="500" w:lineRule="exact"/>
        <w:ind w:firstLine="42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3D6E3D">
        <w:rPr>
          <w:rFonts w:ascii="仿宋_GB2312" w:eastAsia="仿宋_GB2312" w:hAnsi="宋体" w:cs="宋体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04E2C37D" wp14:editId="0A723687">
            <wp:simplePos x="0" y="0"/>
            <wp:positionH relativeFrom="column">
              <wp:posOffset>219075</wp:posOffset>
            </wp:positionH>
            <wp:positionV relativeFrom="paragraph">
              <wp:posOffset>3758565</wp:posOffset>
            </wp:positionV>
            <wp:extent cx="4492625" cy="2583180"/>
            <wp:effectExtent l="0" t="0" r="3175" b="7620"/>
            <wp:wrapTopAndBottom/>
            <wp:docPr id="25" name="图片 25" descr="IMG_3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3956"/>
                    <pic:cNvPicPr>
                      <a:picLocks noChangeAspect="1"/>
                    </pic:cNvPicPr>
                  </pic:nvPicPr>
                  <pic:blipFill>
                    <a:blip r:embed="rId13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赵玉海副处长代表市中医局向西苑医院领军人才团队医护人员及</w:t>
      </w:r>
      <w:proofErr w:type="gramStart"/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昌</w:t>
      </w: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平区</w:t>
      </w:r>
      <w:proofErr w:type="gramEnd"/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卫计委、流村镇政府等领导表示衷心的感谢，并进一步介绍了北京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中医健康乡村试点建设工作的核心内容，他表示该活动是提高农村居民健康水平和健康素养的重要民心工程，落脚点和中心是乡村居民，群众积极参与才能够做好、做实。同时，赵玉海副处长进一步表示要在高崖口村建立中医药健康体验馆，以方便村民就医。希望该活动能普及百姓们中医医疗、保健、文化等方面知识，让百姓们安居乐业、生活幸福。也是对于推进基层中医药工作发展，提高基层居民健康水平具有重要意义，值得推广和借鉴。 </w:t>
      </w:r>
    </w:p>
    <w:p w:rsidR="005C177C" w:rsidRPr="003D6E3D" w:rsidRDefault="00440DAF" w:rsidP="00682F19">
      <w:pPr>
        <w:spacing w:line="500" w:lineRule="exact"/>
        <w:ind w:firstLineChars="150" w:firstLine="48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在简短的开幕仪式之后，西苑医院领军团队、护理部义诊团队、流村镇卫生院中医专家们以及基层医师，面对面为居民们开展义诊活动。内容包括提供免费健康体检（抽血化验、测血压、血糖等），细致耐心的诊疗和健康咨询，开展中医非药物疗法免费体验和师带徒传教课程（火罐、耳穴、刮痧等），还有健康调查问卷录入工作，活动中专家们和百</w:t>
      </w:r>
      <w:r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姓亲切的融合在一起，气氛欢快喜悦。</w:t>
      </w:r>
    </w:p>
    <w:p w:rsidR="005C177C" w:rsidRPr="003D6E3D" w:rsidRDefault="00BF6EF9" w:rsidP="00682F19">
      <w:pPr>
        <w:spacing w:line="500" w:lineRule="exact"/>
        <w:ind w:firstLineChars="150" w:firstLine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  <w:r w:rsidRPr="003D6E3D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85376" behindDoc="1" locked="0" layoutInCell="1" allowOverlap="1" wp14:anchorId="5AA2A1A6" wp14:editId="2C203785">
            <wp:simplePos x="0" y="0"/>
            <wp:positionH relativeFrom="column">
              <wp:posOffset>3465830</wp:posOffset>
            </wp:positionH>
            <wp:positionV relativeFrom="paragraph">
              <wp:posOffset>81280</wp:posOffset>
            </wp:positionV>
            <wp:extent cx="1807845" cy="1264285"/>
            <wp:effectExtent l="0" t="0" r="1905" b="0"/>
            <wp:wrapTopAndBottom/>
            <wp:docPr id="18" name="图片 18" descr="IMG_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389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E3D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83328" behindDoc="1" locked="0" layoutInCell="1" allowOverlap="1" wp14:anchorId="6AFEB777" wp14:editId="48D13B61">
            <wp:simplePos x="0" y="0"/>
            <wp:positionH relativeFrom="column">
              <wp:posOffset>1715770</wp:posOffset>
            </wp:positionH>
            <wp:positionV relativeFrom="paragraph">
              <wp:posOffset>81280</wp:posOffset>
            </wp:positionV>
            <wp:extent cx="1739900" cy="1271270"/>
            <wp:effectExtent l="0" t="0" r="0" b="5080"/>
            <wp:wrapTopAndBottom/>
            <wp:docPr id="15" name="图片 15" descr="IMG_3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3883"/>
                    <pic:cNvPicPr>
                      <a:picLocks noChangeAspect="1"/>
                    </pic:cNvPicPr>
                  </pic:nvPicPr>
                  <pic:blipFill>
                    <a:blip r:embed="rId15"/>
                    <a:srcRect l="537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E3D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81280" behindDoc="1" locked="0" layoutInCell="1" allowOverlap="1" wp14:anchorId="1DDFC857" wp14:editId="2D156BC0">
            <wp:simplePos x="0" y="0"/>
            <wp:positionH relativeFrom="column">
              <wp:posOffset>-1270</wp:posOffset>
            </wp:positionH>
            <wp:positionV relativeFrom="paragraph">
              <wp:posOffset>81280</wp:posOffset>
            </wp:positionV>
            <wp:extent cx="1723390" cy="1271270"/>
            <wp:effectExtent l="0" t="0" r="0" b="5080"/>
            <wp:wrapTopAndBottom/>
            <wp:docPr id="14" name="图片 14" descr="IMG_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3861"/>
                    <pic:cNvPicPr>
                      <a:picLocks noChangeAspect="1"/>
                    </pic:cNvPicPr>
                  </pic:nvPicPr>
                  <pic:blipFill>
                    <a:blip r:embed="rId16"/>
                    <a:srcRect l="6266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此次活动共为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150余人次</w:t>
      </w:r>
      <w:r w:rsidR="001B5655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提供中医健康服务</w:t>
      </w:r>
      <w:r w:rsidR="00440DAF" w:rsidRPr="003D6E3D">
        <w:rPr>
          <w:rFonts w:ascii="仿宋_GB2312" w:eastAsia="仿宋_GB2312" w:hAnsi="宋体" w:cs="宋体" w:hint="eastAsia"/>
          <w:color w:val="000000"/>
          <w:sz w:val="32"/>
          <w:szCs w:val="32"/>
        </w:rPr>
        <w:t>，完成慢性病调研问卷50</w:t>
      </w:r>
      <w:r w:rsidR="00440DAF" w:rsidRPr="003D6E3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  <w:t>余份，同时发放了百余份健康宣传册。乡村居民对专家团队提出高度赞扬，特别感动的是西苑医院的护理部白衣天使们，为了能保证村民体检化验的顺利进行，七点就赶到了村里开展紧张忙碌的工作。百姓们更对专家带来的中医非药物疗法技术给予了“精湛、细致、热心”的美誉。村民们纷纷对专家团表示感谢，并期待此类活动可以长期开展。</w:t>
      </w:r>
    </w:p>
    <w:p w:rsidR="005C177C" w:rsidRPr="003D6E3D" w:rsidRDefault="005C177C" w:rsidP="00682F19">
      <w:pPr>
        <w:spacing w:line="5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</w:p>
    <w:p w:rsidR="005C177C" w:rsidRPr="003D6E3D" w:rsidRDefault="005C177C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</w:p>
    <w:p w:rsidR="005C177C" w:rsidRPr="003D6E3D" w:rsidRDefault="005C177C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ar"/>
        </w:rPr>
      </w:pPr>
    </w:p>
    <w:p w:rsidR="005C177C" w:rsidRDefault="005C177C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5C177C" w:rsidRDefault="00440DAF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247650</wp:posOffset>
                </wp:positionV>
                <wp:extent cx="53816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1255" y="552069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21920A" id="直接连接符 1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9.5pt" to="424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</w:p>
    <w:p w:rsidR="005C177C" w:rsidRDefault="00440DAF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报：社会事业与社会治理体制改革专项小组，北京市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医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改办，市卫生计生委领导，市医院管理局领导，市中医局领导</w:t>
      </w:r>
    </w:p>
    <w:p w:rsidR="005C177C" w:rsidRDefault="00440DAF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送：北京中医药大学管理学院</w:t>
      </w:r>
    </w:p>
    <w:p w:rsidR="005C177C" w:rsidRDefault="00440DAF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发：市中医局各处室，各区卫生计生委（中医管理局），各相关单位</w:t>
      </w:r>
    </w:p>
    <w:p w:rsidR="005C177C" w:rsidRDefault="00440DAF">
      <w:pPr>
        <w:spacing w:line="400" w:lineRule="exact"/>
        <w:ind w:firstLineChars="1850" w:firstLine="5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（共印50份）</w:t>
      </w:r>
    </w:p>
    <w:p w:rsidR="005C177C" w:rsidRDefault="00440DAF">
      <w:pPr>
        <w:spacing w:line="4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noProof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106045</wp:posOffset>
                </wp:positionV>
                <wp:extent cx="5381625" cy="66675"/>
                <wp:effectExtent l="0" t="0" r="2857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6A7475" id="直接连接符 2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35pt" to="42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华文仿宋" w:eastAsia="华文仿宋" w:hAnsi="华文仿宋" w:hint="eastAsia"/>
          <w:sz w:val="32"/>
          <w:szCs w:val="32"/>
          <w:u w:val="thick"/>
        </w:rPr>
        <w:t xml:space="preserve">                                                    </w:t>
      </w:r>
    </w:p>
    <w:p w:rsidR="005C177C" w:rsidRDefault="00440DAF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本期责任编辑：赵玉海  牧童 </w:t>
      </w:r>
      <w:r w:rsidR="002C4326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刘刚 </w:t>
      </w:r>
      <w:r w:rsidR="002C4326">
        <w:rPr>
          <w:rFonts w:ascii="华文仿宋" w:eastAsia="华文仿宋" w:hAnsi="华文仿宋" w:hint="eastAsia"/>
          <w:sz w:val="32"/>
          <w:szCs w:val="32"/>
        </w:rPr>
        <w:t xml:space="preserve"> 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贺勇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2C4326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A06080">
        <w:rPr>
          <w:rFonts w:ascii="华文仿宋" w:eastAsia="华文仿宋" w:hAnsi="华文仿宋" w:hint="eastAsia"/>
          <w:sz w:val="32"/>
          <w:szCs w:val="32"/>
        </w:rPr>
        <w:t xml:space="preserve">李婧 </w:t>
      </w:r>
      <w:r w:rsidR="002C4326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张颖  </w:t>
      </w:r>
    </w:p>
    <w:p w:rsidR="005C177C" w:rsidRDefault="005C177C">
      <w:pPr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sectPr w:rsidR="005C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133B8"/>
    <w:rsid w:val="001B5655"/>
    <w:rsid w:val="002C4326"/>
    <w:rsid w:val="003D6E3D"/>
    <w:rsid w:val="00440DAF"/>
    <w:rsid w:val="005C177C"/>
    <w:rsid w:val="00682F19"/>
    <w:rsid w:val="00A06080"/>
    <w:rsid w:val="00BF6EF9"/>
    <w:rsid w:val="00C317E1"/>
    <w:rsid w:val="00C87AD4"/>
    <w:rsid w:val="00DE2984"/>
    <w:rsid w:val="00F25519"/>
    <w:rsid w:val="00F605A5"/>
    <w:rsid w:val="0204729E"/>
    <w:rsid w:val="03CC4EB8"/>
    <w:rsid w:val="0AEA436F"/>
    <w:rsid w:val="0E2E2998"/>
    <w:rsid w:val="1B510FD1"/>
    <w:rsid w:val="2B4133B8"/>
    <w:rsid w:val="3838026A"/>
    <w:rsid w:val="397C799A"/>
    <w:rsid w:val="3A57390A"/>
    <w:rsid w:val="444B4414"/>
    <w:rsid w:val="541B1DB9"/>
    <w:rsid w:val="59582A82"/>
    <w:rsid w:val="59EA405A"/>
    <w:rsid w:val="5DC13EC6"/>
    <w:rsid w:val="6C62154A"/>
    <w:rsid w:val="6D28637E"/>
    <w:rsid w:val="6E42532A"/>
    <w:rsid w:val="72F1398A"/>
    <w:rsid w:val="7BFA5D94"/>
    <w:rsid w:val="7D734FEB"/>
    <w:rsid w:val="7E7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5">
    <w:name w:val="heading 5"/>
    <w:basedOn w:val="a"/>
    <w:next w:val="a"/>
    <w:unhideWhenUsed/>
    <w:qFormat/>
    <w:pPr>
      <w:jc w:val="left"/>
      <w:outlineLvl w:val="4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666666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666666"/>
      <w:u w:val="none"/>
    </w:rPr>
  </w:style>
  <w:style w:type="paragraph" w:customStyle="1" w:styleId="left">
    <w:name w:val="left"/>
    <w:basedOn w:val="a"/>
    <w:qFormat/>
    <w:pPr>
      <w:jc w:val="left"/>
    </w:pPr>
    <w:rPr>
      <w:rFonts w:cs="Times New Roman"/>
      <w:kern w:val="0"/>
    </w:rPr>
  </w:style>
  <w:style w:type="character" w:customStyle="1" w:styleId="current2">
    <w:name w:val="current2"/>
    <w:basedOn w:val="a0"/>
    <w:qFormat/>
  </w:style>
  <w:style w:type="paragraph" w:styleId="a7">
    <w:name w:val="Balloon Text"/>
    <w:basedOn w:val="a"/>
    <w:link w:val="Char"/>
    <w:rsid w:val="00F605A5"/>
    <w:rPr>
      <w:sz w:val="18"/>
      <w:szCs w:val="18"/>
    </w:rPr>
  </w:style>
  <w:style w:type="character" w:customStyle="1" w:styleId="Char">
    <w:name w:val="批注框文本 Char"/>
    <w:basedOn w:val="a0"/>
    <w:link w:val="a7"/>
    <w:rsid w:val="00F605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5">
    <w:name w:val="heading 5"/>
    <w:basedOn w:val="a"/>
    <w:next w:val="a"/>
    <w:unhideWhenUsed/>
    <w:qFormat/>
    <w:pPr>
      <w:jc w:val="left"/>
      <w:outlineLvl w:val="4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666666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666666"/>
      <w:u w:val="none"/>
    </w:rPr>
  </w:style>
  <w:style w:type="paragraph" w:customStyle="1" w:styleId="left">
    <w:name w:val="left"/>
    <w:basedOn w:val="a"/>
    <w:qFormat/>
    <w:pPr>
      <w:jc w:val="left"/>
    </w:pPr>
    <w:rPr>
      <w:rFonts w:cs="Times New Roman"/>
      <w:kern w:val="0"/>
    </w:rPr>
  </w:style>
  <w:style w:type="character" w:customStyle="1" w:styleId="current2">
    <w:name w:val="current2"/>
    <w:basedOn w:val="a0"/>
    <w:qFormat/>
  </w:style>
  <w:style w:type="paragraph" w:styleId="a7">
    <w:name w:val="Balloon Text"/>
    <w:basedOn w:val="a"/>
    <w:link w:val="Char"/>
    <w:rsid w:val="00F605A5"/>
    <w:rPr>
      <w:sz w:val="18"/>
      <w:szCs w:val="18"/>
    </w:rPr>
  </w:style>
  <w:style w:type="character" w:customStyle="1" w:styleId="Char">
    <w:name w:val="批注框文本 Char"/>
    <w:basedOn w:val="a0"/>
    <w:link w:val="a7"/>
    <w:rsid w:val="00F605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cp:lastPrinted>2017-05-22T02:18:00Z</cp:lastPrinted>
  <dcterms:created xsi:type="dcterms:W3CDTF">2017-03-20T00:35:00Z</dcterms:created>
  <dcterms:modified xsi:type="dcterms:W3CDTF">2017-07-13T10:43:00Z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