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AC" w:rsidRPr="00BB1EB8" w:rsidRDefault="00BB1EB8">
      <w:pPr>
        <w:rPr>
          <w:rFonts w:hint="eastAsia"/>
          <w:sz w:val="24"/>
          <w:szCs w:val="24"/>
        </w:rPr>
      </w:pPr>
      <w:r w:rsidRPr="00BB1EB8">
        <w:rPr>
          <w:rFonts w:hint="eastAsia"/>
          <w:sz w:val="24"/>
          <w:szCs w:val="24"/>
        </w:rPr>
        <w:t>附件</w:t>
      </w:r>
      <w:r w:rsidRPr="00BB1EB8">
        <w:rPr>
          <w:rFonts w:hint="eastAsia"/>
          <w:sz w:val="24"/>
          <w:szCs w:val="24"/>
        </w:rPr>
        <w:t>7</w:t>
      </w:r>
    </w:p>
    <w:p w:rsidR="00BB1EB8" w:rsidRPr="00BB1EB8" w:rsidRDefault="00BB1EB8" w:rsidP="00BB1EB8">
      <w:pPr>
        <w:tabs>
          <w:tab w:val="center" w:pos="4153"/>
          <w:tab w:val="left" w:pos="6082"/>
        </w:tabs>
        <w:jc w:val="left"/>
        <w:rPr>
          <w:rFonts w:ascii="黑体" w:eastAsia="黑体" w:hint="eastAsia"/>
          <w:sz w:val="30"/>
          <w:szCs w:val="30"/>
        </w:rPr>
      </w:pPr>
      <w:r w:rsidRPr="00BB1EB8">
        <w:rPr>
          <w:rFonts w:ascii="黑体" w:eastAsia="黑体"/>
          <w:sz w:val="30"/>
          <w:szCs w:val="30"/>
        </w:rPr>
        <w:tab/>
      </w:r>
      <w:r w:rsidRPr="00BB1EB8">
        <w:rPr>
          <w:rFonts w:ascii="黑体" w:eastAsia="黑体" w:hint="eastAsia"/>
          <w:sz w:val="30"/>
          <w:szCs w:val="30"/>
        </w:rPr>
        <w:t>指导老师公开课目录</w:t>
      </w:r>
      <w:r w:rsidRPr="00BB1EB8">
        <w:rPr>
          <w:rFonts w:ascii="黑体" w:eastAsia="黑体"/>
          <w:sz w:val="30"/>
          <w:szCs w:val="30"/>
        </w:rPr>
        <w:tab/>
      </w:r>
    </w:p>
    <w:tbl>
      <w:tblPr>
        <w:tblW w:w="0" w:type="auto"/>
        <w:jc w:val="center"/>
        <w:tblLayout w:type="fixed"/>
        <w:tblLook w:val="0000" w:firstRow="0" w:lastRow="0" w:firstColumn="0" w:lastColumn="0" w:noHBand="0" w:noVBand="0"/>
      </w:tblPr>
      <w:tblGrid>
        <w:gridCol w:w="702"/>
        <w:gridCol w:w="1326"/>
        <w:gridCol w:w="850"/>
        <w:gridCol w:w="1496"/>
        <w:gridCol w:w="2190"/>
        <w:gridCol w:w="3751"/>
      </w:tblGrid>
      <w:tr w:rsidR="00BB1EB8" w:rsidRPr="00BB1EB8" w:rsidTr="00D23C41">
        <w:trPr>
          <w:trHeight w:val="425"/>
          <w:tblHeader/>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编号</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专业</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姓名</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单位</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特长</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黑体" w:eastAsia="黑体" w:hAnsi="黑体" w:cs="宋体"/>
                <w:b/>
                <w:bCs/>
                <w:kern w:val="0"/>
                <w:szCs w:val="21"/>
              </w:rPr>
            </w:pPr>
            <w:r w:rsidRPr="00BB1EB8">
              <w:rPr>
                <w:rFonts w:ascii="黑体" w:eastAsia="黑体" w:hAnsi="黑体" w:cs="宋体"/>
                <w:b/>
                <w:bCs/>
                <w:kern w:val="0"/>
                <w:szCs w:val="21"/>
              </w:rPr>
              <w:t>拟讲授的公开课题目</w:t>
            </w:r>
          </w:p>
        </w:tc>
      </w:tr>
      <w:tr w:rsidR="00BB1EB8" w:rsidRPr="00BB1EB8" w:rsidTr="00D23C41">
        <w:trPr>
          <w:trHeight w:val="601"/>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徐远</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中日友好医院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糖尿病及其慢性并发症.代谢综合征等</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中西医结合优势互补防治糖尿病</w:t>
            </w:r>
          </w:p>
        </w:tc>
      </w:tr>
      <w:tr w:rsidR="00BB1EB8" w:rsidRPr="00BB1EB8" w:rsidTr="00D23C41">
        <w:trPr>
          <w:trHeight w:val="81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王书臣</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呼吸疾病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1.间质性肺疾病的中医治疗；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2.慢性阻塞性肺病的中医治疗</w:t>
            </w:r>
          </w:p>
        </w:tc>
      </w:tr>
      <w:tr w:rsidR="00BB1EB8" w:rsidRPr="00BB1EB8" w:rsidTr="00D23C41">
        <w:trPr>
          <w:trHeight w:val="7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高普</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老年糖尿病.高血压病.冠心病.脑梗塞</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老年糖尿病及其血管病变的临床和基础研究</w:t>
            </w:r>
          </w:p>
        </w:tc>
      </w:tr>
      <w:tr w:rsidR="00BB1EB8" w:rsidRPr="00BB1EB8" w:rsidTr="00D23C41">
        <w:trPr>
          <w:trHeight w:val="112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张燕萍</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p w:rsidR="00BB1EB8" w:rsidRPr="00BB1EB8" w:rsidRDefault="00BB1EB8" w:rsidP="00BB1EB8">
            <w:pPr>
              <w:rPr>
                <w:rFonts w:ascii="宋体" w:eastAsia="宋体" w:hAnsi="宋体" w:cs="宋体"/>
                <w:szCs w:val="21"/>
              </w:rPr>
            </w:pPr>
          </w:p>
          <w:p w:rsidR="00BB1EB8" w:rsidRPr="00BB1EB8" w:rsidRDefault="00BB1EB8" w:rsidP="00BB1EB8">
            <w:pPr>
              <w:rPr>
                <w:rFonts w:ascii="宋体" w:eastAsia="宋体" w:hAnsi="宋体" w:cs="宋体"/>
                <w:szCs w:val="21"/>
              </w:rPr>
            </w:pP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spacing w:val="-10"/>
                <w:kern w:val="0"/>
                <w:szCs w:val="21"/>
              </w:rPr>
              <w:t>慢性咳嗽.支气管哮喘.肺间质纤维化.睡眠呼吸暂停综合征.慢阻肺.支气管扩张等疾病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1. 支气管哮喘的中医治疗</w:t>
            </w:r>
            <w:r w:rsidRPr="00BB1EB8">
              <w:rPr>
                <w:rFonts w:ascii="宋体" w:eastAsia="宋体" w:hAnsi="宋体" w:cs="宋体"/>
                <w:kern w:val="0"/>
                <w:szCs w:val="21"/>
              </w:rPr>
              <w:br/>
              <w:t>2. 慢性咳嗽的中医治疗思路</w:t>
            </w:r>
          </w:p>
        </w:tc>
      </w:tr>
      <w:tr w:rsidR="00BB1EB8" w:rsidRPr="00BB1EB8" w:rsidTr="00D23C41">
        <w:trPr>
          <w:trHeight w:val="147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于振宣</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肾病.消化系统.肝胆系统.风湿痹症.痛风高尿酸血症</w:t>
            </w:r>
          </w:p>
        </w:tc>
        <w:tc>
          <w:tcPr>
            <w:tcW w:w="3751" w:type="dxa"/>
            <w:tcBorders>
              <w:top w:val="nil"/>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《伤寒论》的临床应用.</w:t>
            </w:r>
          </w:p>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《内经》与临床.</w:t>
            </w:r>
          </w:p>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《金匮要略》与临床.</w:t>
            </w:r>
          </w:p>
          <w:p w:rsidR="00BB1EB8" w:rsidRPr="00BB1EB8" w:rsidRDefault="00BB1EB8" w:rsidP="00BB1EB8">
            <w:pPr>
              <w:widowControl/>
              <w:snapToGrid w:val="0"/>
              <w:jc w:val="left"/>
              <w:rPr>
                <w:rFonts w:ascii="宋体" w:eastAsia="宋体" w:hAnsi="宋体" w:cs="宋体"/>
                <w:kern w:val="0"/>
                <w:szCs w:val="21"/>
              </w:rPr>
            </w:pPr>
            <w:r>
              <w:rPr>
                <w:rFonts w:ascii="宋体" w:eastAsia="宋体" w:hAnsi="宋体" w:cs="宋体"/>
                <w:kern w:val="0"/>
                <w:szCs w:val="21"/>
              </w:rPr>
              <w:t>高尿酸血症与痛风的中医治疗</w:t>
            </w:r>
            <w:bookmarkStart w:id="0" w:name="_GoBack"/>
            <w:bookmarkEnd w:id="0"/>
          </w:p>
        </w:tc>
      </w:tr>
      <w:tr w:rsidR="00BB1EB8" w:rsidRPr="00BB1EB8" w:rsidTr="00BB1EB8">
        <w:trPr>
          <w:trHeight w:val="9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葛文津</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消化系统疾病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 xml:space="preserve"> 保健食品的研发报告和配方要求。</w:t>
            </w:r>
          </w:p>
        </w:tc>
      </w:tr>
      <w:tr w:rsidR="00BB1EB8" w:rsidRPr="00BB1EB8" w:rsidTr="00BB1EB8">
        <w:trPr>
          <w:trHeight w:val="112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罗侃</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中国中医科学院望京医院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内科急危重症</w:t>
            </w:r>
          </w:p>
        </w:tc>
        <w:tc>
          <w:tcPr>
            <w:tcW w:w="3751" w:type="dxa"/>
            <w:tcBorders>
              <w:top w:val="nil"/>
              <w:left w:val="nil"/>
              <w:bottom w:val="single" w:sz="4" w:space="0" w:color="auto"/>
              <w:right w:val="single" w:sz="4" w:space="0" w:color="auto"/>
            </w:tcBorders>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1.中医对</w:t>
            </w:r>
            <w:proofErr w:type="gramStart"/>
            <w:r w:rsidRPr="00BB1EB8">
              <w:rPr>
                <w:rFonts w:ascii="宋体" w:eastAsia="宋体" w:hAnsi="宋体" w:cs="宋体"/>
                <w:kern w:val="0"/>
                <w:szCs w:val="21"/>
              </w:rPr>
              <w:t>厥</w:t>
            </w:r>
            <w:proofErr w:type="gramEnd"/>
            <w:r w:rsidRPr="00BB1EB8">
              <w:rPr>
                <w:rFonts w:ascii="宋体" w:eastAsia="宋体" w:hAnsi="宋体" w:cs="宋体"/>
                <w:kern w:val="0"/>
                <w:szCs w:val="21"/>
              </w:rPr>
              <w:t>脱的诊断与治疗；</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中医对冠心病的诊断与治疗；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3.世界危重病医学及中医急诊医学的形成与现状</w:t>
            </w:r>
          </w:p>
        </w:tc>
      </w:tr>
      <w:tr w:rsidR="00BB1EB8" w:rsidRPr="00BB1EB8" w:rsidTr="00BB1EB8">
        <w:trPr>
          <w:trHeight w:val="82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8</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李方洁</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中国中医科学院望京医院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心病.脾胃病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中医内科领域，心病.脾胃病及内科杂病方面</w:t>
            </w:r>
          </w:p>
        </w:tc>
      </w:tr>
      <w:tr w:rsidR="00BB1EB8" w:rsidRPr="00BB1EB8" w:rsidTr="00D23C41">
        <w:trPr>
          <w:trHeight w:val="57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李国勤</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呼吸系统疾病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“特发性肺间质病变的中医辨治”</w:t>
            </w:r>
          </w:p>
        </w:tc>
      </w:tr>
      <w:tr w:rsidR="00BB1EB8" w:rsidRPr="00BB1EB8" w:rsidTr="00D23C41">
        <w:trPr>
          <w:trHeight w:val="74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林洪生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中医肿瘤（肺癌.乳腺癌.淋巴瘤等）</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中医药治疗肿瘤的成绩与思索</w:t>
            </w:r>
          </w:p>
        </w:tc>
      </w:tr>
      <w:tr w:rsidR="00BB1EB8" w:rsidRPr="00BB1EB8" w:rsidTr="00BB1EB8">
        <w:trPr>
          <w:trHeight w:val="648"/>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朱建贵</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老年病.脑病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 xml:space="preserve">1.中医老年病诊疗概要 </w:t>
            </w:r>
            <w:r w:rsidRPr="00BB1EB8">
              <w:rPr>
                <w:rFonts w:ascii="宋体" w:eastAsia="宋体" w:hAnsi="宋体" w:cs="宋体"/>
                <w:kern w:val="0"/>
                <w:szCs w:val="21"/>
              </w:rPr>
              <w:br/>
              <w:t>2.经方应用</w:t>
            </w:r>
          </w:p>
        </w:tc>
      </w:tr>
      <w:tr w:rsidR="00BB1EB8" w:rsidRPr="00BB1EB8" w:rsidTr="00BB1EB8">
        <w:trPr>
          <w:trHeight w:val="84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王阶</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冠心病.高血压病.心律失常.心力衰竭</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中医病证结合传承及发展</w:t>
            </w:r>
          </w:p>
        </w:tc>
      </w:tr>
      <w:tr w:rsidR="00BB1EB8" w:rsidRPr="00BB1EB8" w:rsidTr="00D23C41">
        <w:trPr>
          <w:trHeight w:val="7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仝小林</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糖尿病等内分泌疾病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从消渴病谈中医</w:t>
            </w:r>
            <w:proofErr w:type="gramStart"/>
            <w:r w:rsidRPr="00BB1EB8">
              <w:rPr>
                <w:rFonts w:ascii="宋体" w:eastAsia="宋体" w:hAnsi="宋体" w:cs="宋体"/>
                <w:kern w:val="0"/>
                <w:szCs w:val="21"/>
              </w:rPr>
              <w:t>之过去</w:t>
            </w:r>
            <w:proofErr w:type="gramEnd"/>
            <w:r w:rsidRPr="00BB1EB8">
              <w:rPr>
                <w:rFonts w:ascii="宋体" w:eastAsia="宋体" w:hAnsi="宋体" w:cs="宋体"/>
                <w:kern w:val="0"/>
                <w:szCs w:val="21"/>
              </w:rPr>
              <w:t>现在与未来；</w:t>
            </w:r>
            <w:r w:rsidRPr="00BB1EB8">
              <w:rPr>
                <w:rFonts w:ascii="宋体" w:eastAsia="宋体" w:hAnsi="宋体" w:cs="宋体"/>
                <w:kern w:val="0"/>
                <w:szCs w:val="21"/>
              </w:rPr>
              <w:br/>
              <w:t>膏浊病理论</w:t>
            </w:r>
          </w:p>
        </w:tc>
      </w:tr>
      <w:tr w:rsidR="00BB1EB8" w:rsidRPr="00BB1EB8" w:rsidTr="00D23C41">
        <w:trPr>
          <w:trHeight w:val="9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刘如秀</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心血管疾病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1.中西医结合治疗冠心病；</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2.中西医结合治疗心律失常；</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3.中西医结合治疗高血压；</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4.国医大师刘志明治</w:t>
            </w:r>
            <w:proofErr w:type="gramStart"/>
            <w:r w:rsidRPr="00BB1EB8">
              <w:rPr>
                <w:rFonts w:ascii="宋体" w:eastAsia="宋体" w:hAnsi="宋体" w:cs="宋体"/>
                <w:kern w:val="0"/>
                <w:szCs w:val="21"/>
              </w:rPr>
              <w:t>疗</w:t>
            </w:r>
            <w:proofErr w:type="gramEnd"/>
            <w:r w:rsidRPr="00BB1EB8">
              <w:rPr>
                <w:rFonts w:ascii="宋体" w:eastAsia="宋体" w:hAnsi="宋体" w:cs="宋体"/>
                <w:kern w:val="0"/>
                <w:szCs w:val="21"/>
              </w:rPr>
              <w:t>冠心病的经验</w:t>
            </w:r>
          </w:p>
        </w:tc>
      </w:tr>
      <w:tr w:rsidR="00BB1EB8" w:rsidRPr="00BB1EB8" w:rsidTr="00D23C41">
        <w:trPr>
          <w:trHeight w:val="75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lastRenderedPageBreak/>
              <w:t>15</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杨铮</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西城区展览路医院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外感热病.湿热病.糖尿病.心脑血管病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1.糖尿病从肝论治探讨；</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2.杨铮主任湿热病诊疗经验</w:t>
            </w:r>
          </w:p>
        </w:tc>
      </w:tr>
      <w:tr w:rsidR="00BB1EB8" w:rsidRPr="00BB1EB8" w:rsidTr="00BB1EB8">
        <w:trPr>
          <w:trHeight w:val="773"/>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王宝玉</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通州区中西医结合医院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呼吸.消化.老年病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老年糖尿病的中西医结合诊断和治疗</w:t>
            </w:r>
          </w:p>
        </w:tc>
      </w:tr>
      <w:tr w:rsidR="00BB1EB8" w:rsidRPr="00BB1EB8" w:rsidTr="00BB1EB8">
        <w:trPr>
          <w:trHeight w:val="556"/>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17</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w:t>
            </w:r>
            <w:proofErr w:type="gramStart"/>
            <w:r w:rsidRPr="00BB1EB8">
              <w:rPr>
                <w:rFonts w:ascii="宋体" w:eastAsia="宋体" w:hAnsi="宋体" w:cs="宋体"/>
                <w:kern w:val="0"/>
                <w:szCs w:val="21"/>
              </w:rPr>
              <w:t>世</w:t>
            </w:r>
            <w:proofErr w:type="gramEnd"/>
            <w:r w:rsidRPr="00BB1EB8">
              <w:rPr>
                <w:rFonts w:ascii="宋体" w:eastAsia="宋体" w:hAnsi="宋体" w:cs="宋体"/>
                <w:kern w:val="0"/>
                <w:szCs w:val="21"/>
              </w:rPr>
              <w:t>增</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首都医科大学</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脾胃病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脾胃病概论</w:t>
            </w:r>
          </w:p>
        </w:tc>
      </w:tr>
      <w:tr w:rsidR="00BB1EB8" w:rsidRPr="00BB1EB8" w:rsidTr="00BB1EB8">
        <w:trPr>
          <w:trHeight w:val="1131"/>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18</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高彦彬</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首都医科大学</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糖尿病.肾病.</w:t>
            </w:r>
            <w:proofErr w:type="gramStart"/>
            <w:r w:rsidRPr="00BB1EB8">
              <w:rPr>
                <w:rFonts w:ascii="宋体" w:eastAsia="宋体" w:hAnsi="宋体" w:cs="宋体"/>
                <w:kern w:val="0"/>
                <w:szCs w:val="21"/>
              </w:rPr>
              <w:t>中医络病</w:t>
            </w:r>
            <w:proofErr w:type="gramEnd"/>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1.糖尿病及并发症诊治；</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2.络病理论指导重大疾病研究；</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3.中医经典与临床讲座（金</w:t>
            </w:r>
            <w:proofErr w:type="gramStart"/>
            <w:r w:rsidRPr="00BB1EB8">
              <w:rPr>
                <w:rFonts w:ascii="宋体" w:eastAsia="宋体" w:hAnsi="宋体" w:cs="宋体" w:hint="eastAsia"/>
                <w:kern w:val="0"/>
                <w:szCs w:val="21"/>
              </w:rPr>
              <w:t>匮</w:t>
            </w:r>
            <w:proofErr w:type="gramEnd"/>
            <w:r w:rsidRPr="00BB1EB8">
              <w:rPr>
                <w:rFonts w:ascii="宋体" w:eastAsia="宋体" w:hAnsi="宋体" w:cs="宋体"/>
                <w:kern w:val="0"/>
                <w:szCs w:val="21"/>
              </w:rPr>
              <w:t>.伤寒）</w:t>
            </w:r>
          </w:p>
        </w:tc>
      </w:tr>
      <w:tr w:rsidR="00BB1EB8" w:rsidRPr="00BB1EB8" w:rsidTr="00BB1EB8">
        <w:trPr>
          <w:trHeight w:val="1261"/>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19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冯建春</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首都医科大学</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肝胆病.脾胃病.肾病.糖尿病及其并发症.抑郁症.慢性疲劳综合症等疑难杂症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《伤寒论》.《金</w:t>
            </w:r>
            <w:r w:rsidRPr="00BB1EB8">
              <w:rPr>
                <w:rFonts w:ascii="宋体" w:eastAsia="宋体" w:hAnsi="宋体" w:cs="宋体" w:hint="eastAsia"/>
                <w:kern w:val="0"/>
                <w:szCs w:val="21"/>
              </w:rPr>
              <w:t>匮</w:t>
            </w:r>
            <w:r w:rsidRPr="00BB1EB8">
              <w:rPr>
                <w:rFonts w:ascii="宋体" w:eastAsia="宋体" w:hAnsi="宋体" w:cs="宋体"/>
                <w:kern w:val="0"/>
                <w:szCs w:val="21"/>
              </w:rPr>
              <w:t>要略》中经方的临床应用</w:t>
            </w:r>
          </w:p>
        </w:tc>
      </w:tr>
      <w:tr w:rsidR="00BB1EB8" w:rsidRPr="00BB1EB8" w:rsidTr="00BB1EB8">
        <w:trPr>
          <w:trHeight w:val="55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王鸿谟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首都医科大学</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色诊.脉诊</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 xml:space="preserve">  中医诊法辩证</w:t>
            </w:r>
          </w:p>
        </w:tc>
      </w:tr>
      <w:tr w:rsidR="00BB1EB8" w:rsidRPr="00BB1EB8" w:rsidTr="00BB1EB8">
        <w:trPr>
          <w:trHeight w:val="56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张振忠</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石景山区中医医院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六经辨治肾疾病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水肿或消渴肾病</w:t>
            </w:r>
          </w:p>
        </w:tc>
      </w:tr>
      <w:tr w:rsidR="00BB1EB8" w:rsidRPr="00BB1EB8" w:rsidTr="00BB1EB8">
        <w:trPr>
          <w:trHeight w:val="7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刘福奇</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平谷区</w:t>
            </w:r>
            <w:proofErr w:type="gramEnd"/>
            <w:r w:rsidRPr="00BB1EB8">
              <w:rPr>
                <w:rFonts w:ascii="宋体" w:eastAsia="宋体" w:hAnsi="宋体" w:cs="宋体"/>
                <w:kern w:val="0"/>
                <w:szCs w:val="21"/>
              </w:rPr>
              <w:t>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中医老年病.脑血管病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久病入</w:t>
            </w:r>
            <w:proofErr w:type="gramStart"/>
            <w:r w:rsidRPr="00BB1EB8">
              <w:rPr>
                <w:rFonts w:ascii="宋体" w:eastAsia="宋体" w:hAnsi="宋体" w:cs="宋体"/>
                <w:kern w:val="0"/>
                <w:szCs w:val="21"/>
              </w:rPr>
              <w:t>络思想</w:t>
            </w:r>
            <w:proofErr w:type="gramEnd"/>
            <w:r w:rsidRPr="00BB1EB8">
              <w:rPr>
                <w:rFonts w:ascii="宋体" w:eastAsia="宋体" w:hAnsi="宋体" w:cs="宋体"/>
                <w:kern w:val="0"/>
                <w:szCs w:val="21"/>
              </w:rPr>
              <w:t>在中风病中的体现</w:t>
            </w:r>
          </w:p>
        </w:tc>
      </w:tr>
      <w:tr w:rsidR="00BB1EB8" w:rsidRPr="00BB1EB8" w:rsidTr="00D23C41">
        <w:trPr>
          <w:trHeight w:val="986"/>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王明福</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密云县中医医院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中风.胸</w:t>
            </w:r>
            <w:proofErr w:type="gramStart"/>
            <w:r w:rsidRPr="00BB1EB8">
              <w:rPr>
                <w:rFonts w:ascii="宋体" w:eastAsia="宋体" w:hAnsi="宋体" w:cs="宋体"/>
                <w:kern w:val="0"/>
                <w:szCs w:val="21"/>
              </w:rPr>
              <w:t>痹</w:t>
            </w:r>
            <w:proofErr w:type="gramEnd"/>
            <w:r w:rsidRPr="00BB1EB8">
              <w:rPr>
                <w:rFonts w:ascii="宋体" w:eastAsia="宋体" w:hAnsi="宋体" w:cs="宋体"/>
                <w:kern w:val="0"/>
                <w:szCs w:val="21"/>
              </w:rPr>
              <w:t>.消渴病.咳嗽.头痛.失眠.眩晕</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附子的临床应用</w:t>
            </w:r>
          </w:p>
        </w:tc>
      </w:tr>
      <w:tr w:rsidR="00BB1EB8" w:rsidRPr="00BB1EB8" w:rsidTr="00BB1EB8">
        <w:trPr>
          <w:trHeight w:val="55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王京奇</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门头沟区中医医院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内科疾病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肝脏与肝胆病</w:t>
            </w:r>
          </w:p>
        </w:tc>
      </w:tr>
      <w:tr w:rsidR="00BB1EB8" w:rsidRPr="00BB1EB8" w:rsidTr="00BB1EB8">
        <w:trPr>
          <w:trHeight w:val="54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25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王春生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回民医院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脾胃病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hint="eastAsia"/>
                <w:kern w:val="0"/>
                <w:szCs w:val="21"/>
              </w:rPr>
              <w:t>脾胃病</w:t>
            </w:r>
            <w:r w:rsidRPr="00BB1EB8">
              <w:rPr>
                <w:rFonts w:ascii="宋体" w:eastAsia="宋体" w:hAnsi="宋体" w:cs="宋体"/>
                <w:kern w:val="0"/>
                <w:szCs w:val="21"/>
              </w:rPr>
              <w:t>诊治</w:t>
            </w:r>
          </w:p>
        </w:tc>
      </w:tr>
      <w:tr w:rsidR="00BB1EB8" w:rsidRPr="00BB1EB8" w:rsidTr="00BB1EB8">
        <w:trPr>
          <w:trHeight w:val="112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孙久林</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怀柔区中医医院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心血管疾病</w:t>
            </w:r>
          </w:p>
        </w:tc>
        <w:tc>
          <w:tcPr>
            <w:tcW w:w="3751" w:type="dxa"/>
            <w:tcBorders>
              <w:top w:val="nil"/>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w:t>
            </w:r>
            <w:proofErr w:type="gramStart"/>
            <w:r w:rsidRPr="00BB1EB8">
              <w:rPr>
                <w:rFonts w:ascii="宋体" w:eastAsia="宋体" w:hAnsi="宋体" w:cs="宋体"/>
                <w:kern w:val="0"/>
                <w:szCs w:val="21"/>
              </w:rPr>
              <w:t>心衰病</w:t>
            </w:r>
            <w:proofErr w:type="gramEnd"/>
            <w:r w:rsidRPr="00BB1EB8">
              <w:rPr>
                <w:rFonts w:ascii="宋体" w:eastAsia="宋体" w:hAnsi="宋体" w:cs="宋体"/>
                <w:kern w:val="0"/>
                <w:szCs w:val="21"/>
              </w:rPr>
              <w:t>诊断与治疗社区推广；</w:t>
            </w:r>
          </w:p>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2.胸</w:t>
            </w:r>
            <w:proofErr w:type="gramStart"/>
            <w:r w:rsidRPr="00BB1EB8">
              <w:rPr>
                <w:rFonts w:ascii="宋体" w:eastAsia="宋体" w:hAnsi="宋体" w:cs="宋体"/>
                <w:kern w:val="0"/>
                <w:szCs w:val="21"/>
              </w:rPr>
              <w:t>痹</w:t>
            </w:r>
            <w:proofErr w:type="gramEnd"/>
            <w:r w:rsidRPr="00BB1EB8">
              <w:rPr>
                <w:rFonts w:ascii="宋体" w:eastAsia="宋体" w:hAnsi="宋体" w:cs="宋体"/>
                <w:kern w:val="0"/>
                <w:szCs w:val="21"/>
              </w:rPr>
              <w:t>心痛中医诊断与治疗；</w:t>
            </w:r>
          </w:p>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3.心电图基础；</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4.宽QRS波心动过速的鉴别诊断</w:t>
            </w:r>
          </w:p>
        </w:tc>
      </w:tr>
      <w:tr w:rsidR="00BB1EB8" w:rsidRPr="00BB1EB8" w:rsidTr="00BB1EB8">
        <w:trPr>
          <w:trHeight w:val="84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尉淑卿</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广安门医院南区</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冠心病.高血压.更年期综合征.黄褐斑</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 xml:space="preserve"> 中西医结合的方法治疗心绞痛</w:t>
            </w:r>
          </w:p>
        </w:tc>
      </w:tr>
      <w:tr w:rsidR="00BB1EB8" w:rsidRPr="00BB1EB8" w:rsidTr="00D23C41">
        <w:trPr>
          <w:trHeight w:val="698"/>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28</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韩臣子</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房山区中医医院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中医药治疗肝胆泌尿系结石病及疑难杂症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调中法治疗胆石病及尿石症</w:t>
            </w:r>
          </w:p>
        </w:tc>
      </w:tr>
      <w:tr w:rsidR="00BB1EB8" w:rsidRPr="00BB1EB8" w:rsidTr="00D23C41">
        <w:trPr>
          <w:trHeight w:val="84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29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顾自悦</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spacing w:val="-2"/>
                <w:kern w:val="0"/>
                <w:szCs w:val="21"/>
              </w:rPr>
              <w:t>北京中医医院顺义医院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中医脑病.脾胃病.肺系疾病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脑血管病的中医治疗</w:t>
            </w:r>
          </w:p>
        </w:tc>
      </w:tr>
      <w:tr w:rsidR="00BB1EB8" w:rsidRPr="00BB1EB8" w:rsidTr="00D23C41">
        <w:trPr>
          <w:trHeight w:val="834"/>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30</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马万千</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北京中医医院顺义医院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脾胃病.消渴病.呼吸系统疾病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Pr>
                <w:rFonts w:ascii="宋体" w:eastAsia="宋体" w:hAnsi="宋体" w:cs="宋体"/>
                <w:kern w:val="0"/>
                <w:szCs w:val="21"/>
              </w:rPr>
              <w:t>未病先防在糖尿病中的应用</w:t>
            </w:r>
          </w:p>
        </w:tc>
      </w:tr>
      <w:tr w:rsidR="00BB1EB8" w:rsidRPr="00BB1EB8" w:rsidTr="00BB1EB8">
        <w:trPr>
          <w:trHeight w:val="833"/>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lastRenderedPageBreak/>
              <w:t>31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夏军</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糖尿病.高血压.冠心病等心血管系统疾病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1.血脂控制的临床意义；</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2.糖尿病早期诊治的必要性</w:t>
            </w:r>
          </w:p>
        </w:tc>
      </w:tr>
      <w:tr w:rsidR="00BB1EB8" w:rsidRPr="00BB1EB8" w:rsidTr="00D23C41">
        <w:trPr>
          <w:trHeight w:val="1501"/>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32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金宇安</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北京中医药大学附属护国寺中医医院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中医治疗内科.儿科.外科.妇科及男科等疾病，尤其是脾胃病.呼吸系统疾病及疑难重症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1.脾胃相关病变的中医临床思辨；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外感发热与内伤发热的鉴别诊断与中医治疗经验；</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3.治泻十二法。</w:t>
            </w:r>
          </w:p>
        </w:tc>
      </w:tr>
      <w:tr w:rsidR="00BB1EB8" w:rsidRPr="00BB1EB8" w:rsidTr="00D23C41">
        <w:trPr>
          <w:trHeight w:val="698"/>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w:t>
            </w:r>
            <w:r w:rsidRPr="00BB1EB8">
              <w:rPr>
                <w:rFonts w:ascii="宋体" w:eastAsia="宋体" w:hAnsi="宋体" w:cs="宋体" w:hint="eastAsia"/>
                <w:kern w:val="0"/>
                <w:szCs w:val="21"/>
              </w:rPr>
              <w:t>3</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董子亮</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消化系统.过敏性疾病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慢性腹泻的中医药治疗</w:t>
            </w:r>
          </w:p>
        </w:tc>
      </w:tr>
      <w:tr w:rsidR="00BB1EB8" w:rsidRPr="00BB1EB8" w:rsidTr="00D23C41">
        <w:trPr>
          <w:trHeight w:val="780"/>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34</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鲁承业</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spacing w:val="-11"/>
                <w:w w:val="99"/>
                <w:kern w:val="0"/>
                <w:szCs w:val="21"/>
              </w:rPr>
              <w:t>北京中医药大学附属护国寺中医医院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脾胃病.时令病.亚健康调治</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1.道法</w:t>
            </w:r>
            <w:proofErr w:type="gramStart"/>
            <w:r w:rsidRPr="00BB1EB8">
              <w:rPr>
                <w:rFonts w:ascii="宋体" w:eastAsia="宋体" w:hAnsi="宋体" w:cs="宋体"/>
                <w:kern w:val="0"/>
                <w:szCs w:val="21"/>
              </w:rPr>
              <w:t>自然治</w:t>
            </w:r>
            <w:proofErr w:type="gramEnd"/>
            <w:r w:rsidRPr="00BB1EB8">
              <w:rPr>
                <w:rFonts w:ascii="宋体" w:eastAsia="宋体" w:hAnsi="宋体" w:cs="宋体"/>
                <w:kern w:val="0"/>
                <w:szCs w:val="21"/>
              </w:rPr>
              <w:t>未病；</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诸病</w:t>
            </w:r>
            <w:proofErr w:type="gramStart"/>
            <w:r w:rsidRPr="00BB1EB8">
              <w:rPr>
                <w:rFonts w:ascii="宋体" w:eastAsia="宋体" w:hAnsi="宋体" w:cs="宋体"/>
                <w:kern w:val="0"/>
                <w:szCs w:val="21"/>
              </w:rPr>
              <w:t>治郁理</w:t>
            </w:r>
            <w:proofErr w:type="gramEnd"/>
            <w:r w:rsidRPr="00BB1EB8">
              <w:rPr>
                <w:rFonts w:ascii="宋体" w:eastAsia="宋体" w:hAnsi="宋体" w:cs="宋体"/>
                <w:kern w:val="0"/>
                <w:szCs w:val="21"/>
              </w:rPr>
              <w:t>三因；</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 脾胃不和的证治。</w:t>
            </w:r>
          </w:p>
        </w:tc>
      </w:tr>
      <w:tr w:rsidR="00BB1EB8" w:rsidRPr="00BB1EB8" w:rsidTr="00D23C41">
        <w:trPr>
          <w:trHeight w:val="69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姜良铎</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热病.脾胃病.老年病.疑难病症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1.中医热病学；</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2.从</w:t>
            </w:r>
            <w:proofErr w:type="gramStart"/>
            <w:r w:rsidRPr="00BB1EB8">
              <w:rPr>
                <w:rFonts w:ascii="宋体" w:eastAsia="宋体" w:hAnsi="宋体" w:cs="宋体"/>
                <w:kern w:val="0"/>
                <w:szCs w:val="21"/>
              </w:rPr>
              <w:t>息论态，循病</w:t>
            </w:r>
            <w:proofErr w:type="gramEnd"/>
            <w:r w:rsidRPr="00BB1EB8">
              <w:rPr>
                <w:rFonts w:ascii="宋体" w:eastAsia="宋体" w:hAnsi="宋体" w:cs="宋体"/>
                <w:kern w:val="0"/>
                <w:szCs w:val="21"/>
              </w:rPr>
              <w:t>论治；</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3.中医“毒”理论</w:t>
            </w:r>
          </w:p>
        </w:tc>
      </w:tr>
      <w:tr w:rsidR="00BB1EB8" w:rsidRPr="00BB1EB8" w:rsidTr="00D23C41">
        <w:trPr>
          <w:trHeight w:val="77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吕仁和</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糖尿病.肾病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1.中医药防治糖尿病及其并发症；</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2.中医药防治肾脏病</w:t>
            </w:r>
          </w:p>
        </w:tc>
      </w:tr>
      <w:tr w:rsidR="00BB1EB8" w:rsidRPr="00BB1EB8" w:rsidTr="00BB1EB8">
        <w:trPr>
          <w:trHeight w:val="71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孙霈</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内科急危重病症及疑难疾病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“心悸”中医诊治经验</w:t>
            </w:r>
          </w:p>
        </w:tc>
      </w:tr>
      <w:tr w:rsidR="00BB1EB8" w:rsidRPr="00BB1EB8" w:rsidTr="00D23C41">
        <w:trPr>
          <w:trHeight w:val="69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38</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杜怀棠</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呼吸.热病.脾胃病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柴胡剂的临床应用</w:t>
            </w:r>
          </w:p>
        </w:tc>
      </w:tr>
      <w:tr w:rsidR="00BB1EB8" w:rsidRPr="00BB1EB8" w:rsidTr="00D23C41">
        <w:trPr>
          <w:trHeight w:val="103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39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高菁</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肾病.内分泌疾病（糖尿病.甲状腺疾病）.风湿性疾病等</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糖尿病肾病的分期辨治.肾风病病因病机.治疗慢性肾炎药对浅析.六队论</w:t>
            </w:r>
            <w:proofErr w:type="gramStart"/>
            <w:r w:rsidRPr="00BB1EB8">
              <w:rPr>
                <w:rFonts w:ascii="宋体" w:eastAsia="宋体" w:hAnsi="宋体" w:cs="宋体"/>
                <w:kern w:val="0"/>
                <w:szCs w:val="21"/>
              </w:rPr>
              <w:t>治治疗</w:t>
            </w:r>
            <w:proofErr w:type="gramEnd"/>
            <w:r w:rsidRPr="00BB1EB8">
              <w:rPr>
                <w:rFonts w:ascii="宋体" w:eastAsia="宋体" w:hAnsi="宋体" w:cs="宋体"/>
                <w:kern w:val="0"/>
                <w:szCs w:val="21"/>
              </w:rPr>
              <w:t>慢性肾小球疾病</w:t>
            </w:r>
          </w:p>
        </w:tc>
      </w:tr>
      <w:tr w:rsidR="00BB1EB8" w:rsidRPr="00BB1EB8" w:rsidTr="00D23C41">
        <w:trPr>
          <w:trHeight w:val="64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孟凤仙</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肾病.风湿免疫性病.内分泌代谢病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高尿酸血症及痛风病的中西医研究述评</w:t>
            </w:r>
          </w:p>
        </w:tc>
      </w:tr>
      <w:tr w:rsidR="00BB1EB8" w:rsidRPr="00BB1EB8" w:rsidTr="00D23C41">
        <w:trPr>
          <w:trHeight w:val="706"/>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唐启盛</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北京中医药大学第三附属医院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脑病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抑郁症的中医药治疗</w:t>
            </w:r>
          </w:p>
        </w:tc>
      </w:tr>
      <w:tr w:rsidR="00BB1EB8" w:rsidRPr="00BB1EB8" w:rsidTr="00BB1EB8">
        <w:trPr>
          <w:trHeight w:val="159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王庆国</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经方防治常见病.疑难病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1.谈麻黄细辛附子汤的方证要义与临床应用；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2.谈麻黄的古今源流与临床应用；</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3.谈经方运用的五项原则与十二大法门</w:t>
            </w:r>
          </w:p>
        </w:tc>
      </w:tr>
      <w:tr w:rsidR="00BB1EB8" w:rsidRPr="00BB1EB8" w:rsidTr="00BB1EB8">
        <w:trPr>
          <w:trHeight w:val="83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张珠凤</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北京市宣武中医医院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中医脑病.心病.热病.脾胃病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中医脑积水的辩证治疗</w:t>
            </w:r>
          </w:p>
        </w:tc>
      </w:tr>
      <w:tr w:rsidR="00BB1EB8" w:rsidRPr="00BB1EB8" w:rsidTr="00BB1EB8">
        <w:trPr>
          <w:trHeight w:val="70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44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徐慧媛</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北京协和医院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中医肝病防治</w:t>
            </w:r>
          </w:p>
        </w:tc>
      </w:tr>
      <w:tr w:rsidR="00BB1EB8" w:rsidRPr="00BB1EB8" w:rsidTr="00D23C41">
        <w:trPr>
          <w:trHeight w:val="780"/>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45</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戚海龙</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北京市宣武中医医院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内科杂病.尤其擅治脾胃疾病</w:t>
            </w:r>
          </w:p>
        </w:tc>
        <w:tc>
          <w:tcPr>
            <w:tcW w:w="3751" w:type="dxa"/>
            <w:tcBorders>
              <w:top w:val="single" w:sz="4" w:space="0" w:color="auto"/>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proofErr w:type="gramStart"/>
            <w:r w:rsidRPr="00BB1EB8">
              <w:rPr>
                <w:rFonts w:ascii="宋体" w:eastAsia="宋体" w:hAnsi="宋体" w:cs="宋体"/>
                <w:kern w:val="0"/>
                <w:szCs w:val="21"/>
              </w:rPr>
              <w:t>旋丹乌贝</w:t>
            </w:r>
            <w:proofErr w:type="gramEnd"/>
            <w:r w:rsidRPr="00BB1EB8">
              <w:rPr>
                <w:rFonts w:ascii="宋体" w:eastAsia="宋体" w:hAnsi="宋体" w:cs="宋体"/>
                <w:kern w:val="0"/>
                <w:szCs w:val="21"/>
              </w:rPr>
              <w:t>汤的临床应用及辨证特点；</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对</w:t>
            </w:r>
            <w:proofErr w:type="gramStart"/>
            <w:r w:rsidRPr="00BB1EB8">
              <w:rPr>
                <w:rFonts w:ascii="宋体" w:eastAsia="宋体" w:hAnsi="宋体" w:cs="宋体"/>
                <w:kern w:val="0"/>
                <w:szCs w:val="21"/>
              </w:rPr>
              <w:t>辛开苦</w:t>
            </w:r>
            <w:proofErr w:type="gramEnd"/>
            <w:r w:rsidRPr="00BB1EB8">
              <w:rPr>
                <w:rFonts w:ascii="宋体" w:eastAsia="宋体" w:hAnsi="宋体" w:cs="宋体"/>
                <w:kern w:val="0"/>
                <w:szCs w:val="21"/>
              </w:rPr>
              <w:t>降法的解读</w:t>
            </w:r>
          </w:p>
        </w:tc>
      </w:tr>
      <w:tr w:rsidR="00BB1EB8" w:rsidRPr="00BB1EB8" w:rsidTr="00D23C41">
        <w:trPr>
          <w:trHeight w:val="69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lastRenderedPageBreak/>
              <w:t>46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郝万山</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北京市鼓楼中医医院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伤寒论理论与临床应用.精神抑郁症的诊疗</w:t>
            </w:r>
          </w:p>
        </w:tc>
        <w:tc>
          <w:tcPr>
            <w:tcW w:w="3751" w:type="dxa"/>
            <w:tcBorders>
              <w:top w:val="nil"/>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伤寒论理论与临床应用；</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精神抑郁症的中医辨证思路与经验</w:t>
            </w:r>
          </w:p>
        </w:tc>
      </w:tr>
      <w:tr w:rsidR="00BB1EB8" w:rsidRPr="00BB1EB8" w:rsidTr="00BB1EB8">
        <w:trPr>
          <w:trHeight w:val="71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47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张兆元</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北京市第六医院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慢性肾病</w:t>
            </w:r>
            <w:r w:rsidRPr="00BB1EB8">
              <w:rPr>
                <w:rFonts w:ascii="宋体" w:eastAsia="宋体" w:hAnsi="宋体" w:cs="宋体" w:hint="eastAsia"/>
                <w:kern w:val="0"/>
                <w:szCs w:val="21"/>
              </w:rPr>
              <w:t>.</w:t>
            </w:r>
            <w:r w:rsidRPr="00BB1EB8">
              <w:rPr>
                <w:rFonts w:ascii="宋体" w:eastAsia="宋体" w:hAnsi="宋体" w:cs="宋体"/>
                <w:kern w:val="0"/>
                <w:szCs w:val="21"/>
              </w:rPr>
              <w:t>郁证</w:t>
            </w:r>
            <w:r w:rsidRPr="00BB1EB8">
              <w:rPr>
                <w:rFonts w:ascii="宋体" w:eastAsia="宋体" w:hAnsi="宋体" w:cs="宋体" w:hint="eastAsia"/>
                <w:kern w:val="0"/>
                <w:szCs w:val="21"/>
              </w:rPr>
              <w:t>.</w:t>
            </w:r>
            <w:r w:rsidRPr="00BB1EB8">
              <w:rPr>
                <w:rFonts w:ascii="宋体" w:eastAsia="宋体" w:hAnsi="宋体" w:cs="宋体"/>
                <w:kern w:val="0"/>
                <w:szCs w:val="21"/>
              </w:rPr>
              <w:t>呼吸道疾病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hint="eastAsia"/>
                <w:kern w:val="0"/>
                <w:szCs w:val="21"/>
              </w:rPr>
              <w:t>五</w:t>
            </w:r>
            <w:proofErr w:type="gramStart"/>
            <w:r w:rsidRPr="00BB1EB8">
              <w:rPr>
                <w:rFonts w:ascii="宋体" w:eastAsia="宋体" w:hAnsi="宋体" w:cs="宋体" w:hint="eastAsia"/>
                <w:kern w:val="0"/>
                <w:szCs w:val="21"/>
              </w:rPr>
              <w:t>苓</w:t>
            </w:r>
            <w:proofErr w:type="gramEnd"/>
            <w:r w:rsidRPr="00BB1EB8">
              <w:rPr>
                <w:rFonts w:ascii="宋体" w:eastAsia="宋体" w:hAnsi="宋体" w:cs="宋体" w:hint="eastAsia"/>
                <w:kern w:val="0"/>
                <w:szCs w:val="21"/>
              </w:rPr>
              <w:t>散.</w:t>
            </w:r>
            <w:r w:rsidRPr="00BB1EB8">
              <w:rPr>
                <w:rFonts w:ascii="宋体" w:eastAsia="宋体" w:hAnsi="宋体" w:cs="宋体"/>
                <w:kern w:val="0"/>
                <w:szCs w:val="21"/>
              </w:rPr>
              <w:t>猪苓汤和真武汤的临床应用体会</w:t>
            </w:r>
          </w:p>
        </w:tc>
      </w:tr>
      <w:tr w:rsidR="00BB1EB8" w:rsidRPr="00BB1EB8" w:rsidTr="00BB1EB8">
        <w:trPr>
          <w:trHeight w:val="1123"/>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48</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王少杰</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北京大学人民医院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心脑血管疾病.发作性睡病.肾病.顽固性泌尿系感染</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中医药防治心脑血管疾病.发作性睡病.肾病的临床和实验研究</w:t>
            </w:r>
          </w:p>
        </w:tc>
      </w:tr>
      <w:tr w:rsidR="00BB1EB8" w:rsidRPr="00BB1EB8" w:rsidTr="00D23C41">
        <w:trPr>
          <w:trHeight w:val="1128"/>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49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唐旭东</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中医脾胃科及中医内科临床与实验研究</w:t>
            </w:r>
          </w:p>
        </w:tc>
        <w:tc>
          <w:tcPr>
            <w:tcW w:w="3751" w:type="dxa"/>
            <w:tcBorders>
              <w:top w:val="nil"/>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 xml:space="preserve">胃癌前病变诊断与治疗研究的关键技术问题； </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中医药从脾论</w:t>
            </w:r>
            <w:proofErr w:type="gramStart"/>
            <w:r w:rsidRPr="00BB1EB8">
              <w:rPr>
                <w:rFonts w:ascii="宋体" w:eastAsia="宋体" w:hAnsi="宋体" w:cs="宋体"/>
                <w:kern w:val="0"/>
                <w:szCs w:val="21"/>
              </w:rPr>
              <w:t>治</w:t>
            </w:r>
            <w:proofErr w:type="gramEnd"/>
            <w:r w:rsidRPr="00BB1EB8">
              <w:rPr>
                <w:rFonts w:ascii="宋体" w:eastAsia="宋体" w:hAnsi="宋体" w:cs="宋体"/>
                <w:kern w:val="0"/>
                <w:szCs w:val="21"/>
              </w:rPr>
              <w:t>治疗功能性胃肠病</w:t>
            </w:r>
          </w:p>
        </w:tc>
      </w:tr>
      <w:tr w:rsidR="00BB1EB8" w:rsidRPr="00BB1EB8" w:rsidTr="00BB1EB8">
        <w:trPr>
          <w:trHeight w:val="546"/>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孙中林</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北京同仁堂中医医院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中风.糖尿病.肝病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亚健康中医调理方法</w:t>
            </w:r>
          </w:p>
        </w:tc>
      </w:tr>
      <w:tr w:rsidR="00BB1EB8" w:rsidRPr="00BB1EB8" w:rsidTr="00D23C41">
        <w:trPr>
          <w:trHeight w:val="701"/>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卢世秀</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北京大学首钢医院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中医内科，肺系疾病</w:t>
            </w:r>
          </w:p>
        </w:tc>
        <w:tc>
          <w:tcPr>
            <w:tcW w:w="3751" w:type="dxa"/>
            <w:tcBorders>
              <w:top w:val="nil"/>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呼吸病的中医药治疗；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调中升降法的临床运用</w:t>
            </w:r>
          </w:p>
        </w:tc>
      </w:tr>
      <w:tr w:rsidR="00BB1EB8" w:rsidRPr="00BB1EB8" w:rsidTr="00D23C41">
        <w:trPr>
          <w:trHeight w:val="69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5</w:t>
            </w:r>
            <w:r w:rsidRPr="00BB1EB8">
              <w:rPr>
                <w:rFonts w:ascii="宋体" w:eastAsia="宋体" w:hAnsi="宋体" w:cs="宋体" w:hint="eastAsia"/>
                <w:kern w:val="0"/>
                <w:szCs w:val="21"/>
              </w:rPr>
              <w:t>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金章安</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心血管疾病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益气活血利水法治疗慢性心力衰竭的临床体会</w:t>
            </w:r>
          </w:p>
        </w:tc>
      </w:tr>
      <w:tr w:rsidR="00BB1EB8" w:rsidRPr="00BB1EB8" w:rsidTr="00BB1EB8">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5</w:t>
            </w:r>
            <w:r w:rsidRPr="00BB1EB8">
              <w:rPr>
                <w:rFonts w:ascii="宋体" w:eastAsia="宋体" w:hAnsi="宋体" w:cs="宋体" w:hint="eastAsia"/>
                <w:kern w:val="0"/>
                <w:szCs w:val="21"/>
              </w:rPr>
              <w:t>3</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何明</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呼吸疾病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color w:val="000000"/>
                <w:kern w:val="0"/>
                <w:szCs w:val="21"/>
              </w:rPr>
            </w:pPr>
            <w:r w:rsidRPr="00BB1EB8">
              <w:rPr>
                <w:rFonts w:ascii="宋体" w:eastAsia="宋体" w:hAnsi="宋体" w:cs="宋体"/>
                <w:color w:val="000000"/>
                <w:kern w:val="0"/>
                <w:szCs w:val="21"/>
              </w:rPr>
              <w:t>慢性咳嗽中西医诊疗研究进展</w:t>
            </w:r>
          </w:p>
        </w:tc>
      </w:tr>
      <w:tr w:rsidR="00BB1EB8" w:rsidRPr="00BB1EB8" w:rsidTr="00BB1EB8">
        <w:trPr>
          <w:trHeight w:val="98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54</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中西医结合神经内科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高利</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北京宣武医院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spacing w:val="-1"/>
                <w:kern w:val="0"/>
                <w:szCs w:val="21"/>
              </w:rPr>
              <w:t>中西医结合治疗各类脑血管病.脑炎.神经变性病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胃肠道疾病与脑卒中</w:t>
            </w:r>
          </w:p>
        </w:tc>
      </w:tr>
      <w:tr w:rsidR="00BB1EB8" w:rsidRPr="00BB1EB8" w:rsidTr="00D23C41">
        <w:trPr>
          <w:trHeight w:val="835"/>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55</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中西医结合神经内科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田金洲</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神经变性病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痴呆的中医药分型.分期及辨证施治</w:t>
            </w:r>
          </w:p>
        </w:tc>
      </w:tr>
      <w:tr w:rsidR="00BB1EB8" w:rsidRPr="00BB1EB8" w:rsidTr="00D23C41">
        <w:trPr>
          <w:trHeight w:val="169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56</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中医精神科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王彦恒</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北京安定医院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w:t>
            </w:r>
            <w:proofErr w:type="gramStart"/>
            <w:r w:rsidRPr="00BB1EB8">
              <w:rPr>
                <w:rFonts w:ascii="宋体" w:eastAsia="宋体" w:hAnsi="宋体" w:cs="宋体"/>
                <w:kern w:val="0"/>
                <w:szCs w:val="21"/>
              </w:rPr>
              <w:t>辨证论治疗各类</w:t>
            </w:r>
            <w:proofErr w:type="gramEnd"/>
            <w:r w:rsidRPr="00BB1EB8">
              <w:rPr>
                <w:rFonts w:ascii="宋体" w:eastAsia="宋体" w:hAnsi="宋体" w:cs="宋体"/>
                <w:kern w:val="0"/>
                <w:szCs w:val="21"/>
              </w:rPr>
              <w:t>精神疾病及疑难病症，对抑郁症.迟发性运动障碍的论治，有独到之处。</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 xml:space="preserve">1.中医论治精神障碍； </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2.精神药物副反应的中医治疗</w:t>
            </w:r>
          </w:p>
        </w:tc>
      </w:tr>
      <w:tr w:rsidR="00BB1EB8" w:rsidRPr="00BB1EB8" w:rsidTr="00D23C41">
        <w:trPr>
          <w:trHeight w:val="69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57</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中医肿瘤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饶燮卿</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肿瘤</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1.肿瘤的综合治疗；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2.中医药在肿瘤治疗中的地位</w:t>
            </w:r>
          </w:p>
        </w:tc>
      </w:tr>
      <w:tr w:rsidR="00BB1EB8" w:rsidRPr="00BB1EB8" w:rsidTr="00D23C41">
        <w:trPr>
          <w:trHeight w:val="69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58</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中西医结合肿瘤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杨宇飞</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结直肠癌的中西医结合治疗</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晚期结直肠癌的中医治疗</w:t>
            </w:r>
          </w:p>
        </w:tc>
      </w:tr>
      <w:tr w:rsidR="00BB1EB8" w:rsidRPr="00BB1EB8" w:rsidTr="00D23C41">
        <w:trPr>
          <w:trHeight w:val="69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59</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中西医结合肿瘤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李萍</w:t>
            </w:r>
            <w:proofErr w:type="gramStart"/>
            <w:r w:rsidRPr="00BB1EB8">
              <w:rPr>
                <w:rFonts w:ascii="宋体" w:eastAsia="宋体" w:hAnsi="宋体" w:cs="宋体"/>
                <w:kern w:val="0"/>
                <w:szCs w:val="21"/>
              </w:rPr>
              <w:t>萍</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北京肿瘤医院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肿瘤</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肿瘤的中西医结合治疗概论</w:t>
            </w:r>
          </w:p>
        </w:tc>
      </w:tr>
      <w:tr w:rsidR="00BB1EB8" w:rsidRPr="00BB1EB8" w:rsidTr="00D23C41">
        <w:trPr>
          <w:trHeight w:val="69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60</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中西医结合肿瘤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王禹堂</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恶性肿瘤中西医结合治疗及诊疗康复指导</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1.肺癌的中西医结合治疗；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2.消化系统肿瘤的中医治疗</w:t>
            </w:r>
          </w:p>
        </w:tc>
      </w:tr>
      <w:tr w:rsidR="00BB1EB8" w:rsidRPr="00BB1EB8" w:rsidTr="00D23C41">
        <w:trPr>
          <w:trHeight w:val="977"/>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lastRenderedPageBreak/>
              <w:t>61</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吕培文</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乳腺疾病.周围血管病.皮肤溃疡.肿瘤术后康复等</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1.乳癖中西医结合治疗；</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2.糖尿病足深部感染中西医结合治疗；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3.甲状腺中医诊治</w:t>
            </w:r>
          </w:p>
        </w:tc>
      </w:tr>
      <w:tr w:rsidR="00BB1EB8" w:rsidRPr="00BB1EB8" w:rsidTr="00D23C41">
        <w:trPr>
          <w:trHeight w:val="843"/>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李曰庆</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中医外科.泌尿男科</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1.慢性前列腺炎诊治策略；</w:t>
            </w:r>
            <w:r w:rsidRPr="00BB1EB8">
              <w:rPr>
                <w:rFonts w:ascii="宋体" w:eastAsia="宋体" w:hAnsi="宋体" w:cs="宋体"/>
                <w:kern w:val="0"/>
                <w:szCs w:val="21"/>
              </w:rPr>
              <w:br/>
              <w:t>2.勃起功能障碍诊治策略</w:t>
            </w:r>
          </w:p>
        </w:tc>
      </w:tr>
      <w:tr w:rsidR="00BB1EB8" w:rsidRPr="00BB1EB8" w:rsidTr="00D23C41">
        <w:trPr>
          <w:trHeight w:val="983"/>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张燕生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外科.肛肠科疾病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1.便秘的中医药辨证论治；</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2.从中医外科角度辨治炎症性肠病；</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3.复杂性肛瘘的治疗经验。</w:t>
            </w:r>
          </w:p>
        </w:tc>
      </w:tr>
      <w:tr w:rsidR="00BB1EB8" w:rsidRPr="00BB1EB8" w:rsidTr="00D23C41">
        <w:trPr>
          <w:trHeight w:val="69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庞鹤</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外科.周围血管病.中医内伤杂病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spacing w:val="-7"/>
                <w:kern w:val="0"/>
                <w:szCs w:val="21"/>
              </w:rPr>
            </w:pPr>
            <w:r w:rsidRPr="00BB1EB8">
              <w:rPr>
                <w:rFonts w:ascii="宋体" w:eastAsia="宋体" w:hAnsi="宋体" w:cs="宋体"/>
                <w:spacing w:val="-7"/>
                <w:kern w:val="0"/>
                <w:szCs w:val="21"/>
              </w:rPr>
              <w:t>1.《金匮要咯》临床应用方法初探；</w:t>
            </w:r>
          </w:p>
          <w:p w:rsidR="00BB1EB8" w:rsidRPr="00BB1EB8" w:rsidRDefault="00BB1EB8" w:rsidP="00BB1EB8">
            <w:pPr>
              <w:widowControl/>
              <w:snapToGrid w:val="0"/>
              <w:jc w:val="left"/>
              <w:rPr>
                <w:rFonts w:ascii="宋体" w:eastAsia="宋体" w:hAnsi="宋体" w:cs="宋体"/>
                <w:spacing w:val="-7"/>
                <w:kern w:val="0"/>
                <w:szCs w:val="21"/>
              </w:rPr>
            </w:pPr>
            <w:r w:rsidRPr="00BB1EB8">
              <w:rPr>
                <w:rFonts w:ascii="宋体" w:eastAsia="宋体" w:hAnsi="宋体" w:cs="宋体"/>
                <w:spacing w:val="-7"/>
                <w:kern w:val="0"/>
                <w:szCs w:val="21"/>
              </w:rPr>
              <w:t>2.对《金匮要略》方药治疗肿瘤的认识和体会</w:t>
            </w:r>
          </w:p>
        </w:tc>
      </w:tr>
      <w:tr w:rsidR="00BB1EB8" w:rsidRPr="00BB1EB8" w:rsidTr="00D23C41">
        <w:trPr>
          <w:trHeight w:val="700"/>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中西医结合外科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张亚强</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中西医结合泌尿外科.男科</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中医药治疗泌尿系疾病</w:t>
            </w:r>
          </w:p>
        </w:tc>
      </w:tr>
      <w:tr w:rsidR="00BB1EB8" w:rsidRPr="00BB1EB8" w:rsidTr="00D23C41">
        <w:trPr>
          <w:trHeight w:val="124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中医肛肠科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韩宝</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马应龙长青肛肠医院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肛肠疾病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1.中医治疗直肠脱垂策略；</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2.注射固</w:t>
            </w:r>
            <w:proofErr w:type="gramStart"/>
            <w:r w:rsidRPr="00BB1EB8">
              <w:rPr>
                <w:rFonts w:ascii="宋体" w:eastAsia="宋体" w:hAnsi="宋体" w:cs="宋体"/>
                <w:kern w:val="0"/>
                <w:szCs w:val="21"/>
              </w:rPr>
              <w:t>脱技术</w:t>
            </w:r>
            <w:proofErr w:type="gramEnd"/>
            <w:r w:rsidRPr="00BB1EB8">
              <w:rPr>
                <w:rFonts w:ascii="宋体" w:eastAsia="宋体" w:hAnsi="宋体" w:cs="宋体"/>
                <w:kern w:val="0"/>
                <w:szCs w:val="21"/>
              </w:rPr>
              <w:t>治疗脱肛.混合痔.直肠粘膜脱垂；</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3.婴幼儿肛瘘治疗经验；</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4.出口梗阻性便秘的手术治疗介绍</w:t>
            </w:r>
          </w:p>
        </w:tc>
      </w:tr>
      <w:tr w:rsidR="00BB1EB8" w:rsidRPr="00BB1EB8" w:rsidTr="00D23C41">
        <w:trPr>
          <w:trHeight w:val="76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中医肛肠科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赵宝明</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中医外治法治疗大肠肛门疾病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中医外治法治疗肛门直肠疾病</w:t>
            </w:r>
          </w:p>
        </w:tc>
      </w:tr>
      <w:tr w:rsidR="00BB1EB8" w:rsidRPr="00BB1EB8" w:rsidTr="00BB1EB8">
        <w:trPr>
          <w:trHeight w:val="110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68</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中医妇科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许昕</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各型排卵障碍性月经病.不孕症.绝经期疾病等</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中医药诊治妇科疾病的对策与临证体会；中医妇科学：月经病；妊娠病，产后病，杂病等</w:t>
            </w:r>
          </w:p>
        </w:tc>
      </w:tr>
      <w:tr w:rsidR="00BB1EB8" w:rsidRPr="00BB1EB8" w:rsidTr="00D23C41">
        <w:trPr>
          <w:trHeight w:val="69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69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中医妇科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李玛建</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北京妇产医院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中医妇科</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赵松泉老中医治疗妇科疾病经验谈</w:t>
            </w:r>
          </w:p>
        </w:tc>
      </w:tr>
      <w:tr w:rsidR="00BB1EB8" w:rsidRPr="00BB1EB8" w:rsidTr="00BB1EB8">
        <w:trPr>
          <w:trHeight w:val="184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中西医结合妇科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吴育宁</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中医.中西医结合治疗不孕症.月经失调.子宫内膜异位症等，重点研究如何用中医中药解决西医妇科的难题</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1.不孕症的中西医结合治疗策略；</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2.子宫内膜异位症的中西医诊治进展；3.子宫内膜异位症合并不孕的中西医结合治疗策略</w:t>
            </w:r>
          </w:p>
        </w:tc>
      </w:tr>
      <w:tr w:rsidR="00BB1EB8" w:rsidRPr="00BB1EB8" w:rsidTr="00BB1EB8">
        <w:trPr>
          <w:trHeight w:val="836"/>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中西医结合妇科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金哲</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妇科生殖内分泌.宫颈疾病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中医药在不孕症辨治中的定位与对策</w:t>
            </w:r>
          </w:p>
        </w:tc>
      </w:tr>
      <w:tr w:rsidR="00BB1EB8" w:rsidRPr="00BB1EB8" w:rsidTr="00D23C41">
        <w:trPr>
          <w:trHeight w:val="837"/>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72</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中西医结合妇科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牛建昭</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不孕.月经不调等疑难杂症</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月经病的诊治</w:t>
            </w:r>
          </w:p>
        </w:tc>
      </w:tr>
      <w:tr w:rsidR="00BB1EB8" w:rsidRPr="00BB1EB8" w:rsidTr="00D23C41">
        <w:trPr>
          <w:trHeight w:val="976"/>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中医儿科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石效平</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中日友好医院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中医药治疗小儿呼吸.消化.血液系统疾病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1.中医药治疗小儿慢性咳嗽；2.中医药治疗婴幼儿腹泻</w:t>
            </w:r>
          </w:p>
        </w:tc>
      </w:tr>
      <w:tr w:rsidR="00BB1EB8" w:rsidRPr="00BB1EB8" w:rsidTr="00D23C41">
        <w:trPr>
          <w:trHeight w:val="1543"/>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lastRenderedPageBreak/>
              <w:t>74</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中医儿科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徐荣谦</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哮喘.儿童闭塞性细支气管炎.抽动障碍.肾炎肾病等</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1.三阳学说与少阳学说；</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2.从</w:t>
            </w:r>
            <w:proofErr w:type="gramStart"/>
            <w:r w:rsidRPr="00BB1EB8">
              <w:rPr>
                <w:rFonts w:ascii="宋体" w:eastAsia="宋体" w:hAnsi="宋体" w:cs="宋体"/>
                <w:kern w:val="0"/>
                <w:szCs w:val="21"/>
              </w:rPr>
              <w:t>胆论治儿童</w:t>
            </w:r>
            <w:proofErr w:type="gramEnd"/>
            <w:r w:rsidRPr="00BB1EB8">
              <w:rPr>
                <w:rFonts w:ascii="宋体" w:eastAsia="宋体" w:hAnsi="宋体" w:cs="宋体"/>
                <w:kern w:val="0"/>
                <w:szCs w:val="21"/>
              </w:rPr>
              <w:t>常见疾病；</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w:t>
            </w:r>
            <w:proofErr w:type="gramStart"/>
            <w:r w:rsidRPr="00BB1EB8">
              <w:rPr>
                <w:rFonts w:ascii="宋体" w:eastAsia="宋体" w:hAnsi="宋体" w:cs="宋体"/>
                <w:kern w:val="0"/>
                <w:szCs w:val="21"/>
              </w:rPr>
              <w:t>从胆论治</w:t>
            </w:r>
            <w:proofErr w:type="gramEnd"/>
            <w:r w:rsidRPr="00BB1EB8">
              <w:rPr>
                <w:rFonts w:ascii="宋体" w:eastAsia="宋体" w:hAnsi="宋体" w:cs="宋体"/>
                <w:kern w:val="0"/>
                <w:szCs w:val="21"/>
              </w:rPr>
              <w:t>抽动障碍；</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4.“儿童闭塞性细支气管炎中医诊疗方案”的解读。</w:t>
            </w:r>
          </w:p>
        </w:tc>
      </w:tr>
      <w:tr w:rsidR="00BB1EB8" w:rsidRPr="00BB1EB8" w:rsidTr="00D23C41">
        <w:trPr>
          <w:trHeight w:val="154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中西医结合儿科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王素梅</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小儿抽动障碍.注意力缺陷多动障碍.自闭症等神经精神疾病，难治性肺炎.过敏性紫癜.肾炎.肾病.遗尿等</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1. 小儿多发性抽动症的中医辨证治疗2. 小儿多动症的中西医治疗进展</w:t>
            </w:r>
          </w:p>
        </w:tc>
      </w:tr>
      <w:tr w:rsidR="00BB1EB8" w:rsidRPr="00BB1EB8" w:rsidTr="00D23C41">
        <w:trPr>
          <w:trHeight w:val="145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76</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王国华</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北京中西医结合医院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中医针灸治疗疑难复杂病症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1天道与中医；</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重刺激法治疗腰椎间盘突出症的经验；</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 真空疗法治疗三叉神经痛。</w:t>
            </w:r>
          </w:p>
        </w:tc>
      </w:tr>
      <w:tr w:rsidR="00BB1EB8" w:rsidRPr="00BB1EB8" w:rsidTr="00BB1EB8">
        <w:trPr>
          <w:trHeight w:val="268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程海英</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 xml:space="preserve">1.中西医结合理念在常见病中的应用；2.从中医文化精髓看五行学说内涵 ；3.火针的规范化应用； </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4.针刺防治肿瘤化疗后不良反应的临床应用；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5.多种针法在痛证中的应用；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 xml:space="preserve">6.金针王乐亭配穴经验； </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7.贺氏三通法的临床应用 ；</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8.经络</w:t>
            </w:r>
            <w:proofErr w:type="gramStart"/>
            <w:r w:rsidRPr="00BB1EB8">
              <w:rPr>
                <w:rFonts w:ascii="宋体" w:eastAsia="宋体" w:hAnsi="宋体" w:cs="宋体"/>
                <w:kern w:val="0"/>
                <w:szCs w:val="21"/>
              </w:rPr>
              <w:t>辩证在</w:t>
            </w:r>
            <w:proofErr w:type="gramEnd"/>
            <w:r w:rsidRPr="00BB1EB8">
              <w:rPr>
                <w:rFonts w:ascii="宋体" w:eastAsia="宋体" w:hAnsi="宋体" w:cs="宋体"/>
                <w:kern w:val="0"/>
                <w:szCs w:val="21"/>
              </w:rPr>
              <w:t>临床中的应用</w:t>
            </w:r>
          </w:p>
        </w:tc>
      </w:tr>
      <w:tr w:rsidR="00BB1EB8" w:rsidRPr="00BB1EB8" w:rsidTr="00D23C41">
        <w:trPr>
          <w:trHeight w:val="567"/>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78</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王麟鹏</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脑病.痛证等</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针灸治疗痛证</w:t>
            </w:r>
          </w:p>
        </w:tc>
      </w:tr>
      <w:tr w:rsidR="00BB1EB8" w:rsidRPr="00BB1EB8" w:rsidTr="00D23C41">
        <w:trPr>
          <w:trHeight w:val="97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79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王居易</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北京中医药大学附属护国寺中医医院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应用经络医学理论指导治疗疑难杂症</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 经络医学的理论要点；</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 xml:space="preserve">2. </w:t>
            </w:r>
            <w:proofErr w:type="gramStart"/>
            <w:r w:rsidRPr="00BB1EB8">
              <w:rPr>
                <w:rFonts w:ascii="宋体" w:eastAsia="宋体" w:hAnsi="宋体" w:cs="宋体"/>
                <w:kern w:val="0"/>
                <w:szCs w:val="21"/>
              </w:rPr>
              <w:t>腧穴切循</w:t>
            </w:r>
            <w:proofErr w:type="gramEnd"/>
            <w:r w:rsidRPr="00BB1EB8">
              <w:rPr>
                <w:rFonts w:ascii="宋体" w:eastAsia="宋体" w:hAnsi="宋体" w:cs="宋体"/>
                <w:kern w:val="0"/>
                <w:szCs w:val="21"/>
              </w:rPr>
              <w:t>要点；</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 针灸治疗学的理论特点。</w:t>
            </w:r>
          </w:p>
        </w:tc>
      </w:tr>
      <w:tr w:rsidR="00BB1EB8" w:rsidRPr="00BB1EB8" w:rsidTr="00D23C41">
        <w:trPr>
          <w:trHeight w:val="111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王丽平</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北京中医药大学附属护国寺中医医院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神经系统疾病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1.六经与痛症；</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针药并用治疗慢性胃炎；</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w:t>
            </w:r>
            <w:proofErr w:type="gramStart"/>
            <w:r w:rsidRPr="00BB1EB8">
              <w:rPr>
                <w:rFonts w:ascii="宋体" w:eastAsia="宋体" w:hAnsi="宋体" w:cs="宋体"/>
                <w:kern w:val="0"/>
                <w:szCs w:val="21"/>
              </w:rPr>
              <w:t>腹</w:t>
            </w:r>
            <w:proofErr w:type="gramEnd"/>
            <w:r w:rsidRPr="00BB1EB8">
              <w:rPr>
                <w:rFonts w:ascii="宋体" w:eastAsia="宋体" w:hAnsi="宋体" w:cs="宋体"/>
                <w:kern w:val="0"/>
                <w:szCs w:val="21"/>
              </w:rPr>
              <w:t>三焦取穴与临床应用。</w:t>
            </w:r>
          </w:p>
        </w:tc>
      </w:tr>
      <w:tr w:rsidR="00BB1EB8" w:rsidRPr="00BB1EB8" w:rsidTr="00D23C41">
        <w:trPr>
          <w:trHeight w:val="1135"/>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赵吉平</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北京中医药大学东直门医院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1.试论针灸临床辨证论治思维能力的培养；</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2.针药结合治疗过敏性疾病的经验体会；</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3.针药结合治疗常见皮肤病的经验</w:t>
            </w:r>
          </w:p>
        </w:tc>
      </w:tr>
      <w:tr w:rsidR="00BB1EB8" w:rsidRPr="00BB1EB8" w:rsidTr="00D23C41">
        <w:trPr>
          <w:trHeight w:val="1041"/>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82</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王寅</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中国中医科学院广安门医院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1.放血疗法的临床应用；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2.中风</w:t>
            </w:r>
            <w:proofErr w:type="gramStart"/>
            <w:r w:rsidRPr="00BB1EB8">
              <w:rPr>
                <w:rFonts w:ascii="宋体" w:eastAsia="宋体" w:hAnsi="宋体" w:cs="宋体"/>
                <w:kern w:val="0"/>
                <w:szCs w:val="21"/>
              </w:rPr>
              <w:t>中医中医</w:t>
            </w:r>
            <w:proofErr w:type="gramEnd"/>
            <w:r w:rsidRPr="00BB1EB8">
              <w:rPr>
                <w:rFonts w:ascii="宋体" w:eastAsia="宋体" w:hAnsi="宋体" w:cs="宋体"/>
                <w:kern w:val="0"/>
                <w:szCs w:val="21"/>
              </w:rPr>
              <w:t>诊疗思路；</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3.</w:t>
            </w:r>
            <w:proofErr w:type="gramStart"/>
            <w:r w:rsidRPr="00BB1EB8">
              <w:rPr>
                <w:rFonts w:ascii="宋体" w:eastAsia="宋体" w:hAnsi="宋体" w:cs="宋体"/>
                <w:kern w:val="0"/>
                <w:szCs w:val="21"/>
              </w:rPr>
              <w:t>灸</w:t>
            </w:r>
            <w:proofErr w:type="gramEnd"/>
            <w:r w:rsidRPr="00BB1EB8">
              <w:rPr>
                <w:rFonts w:ascii="宋体" w:eastAsia="宋体" w:hAnsi="宋体" w:cs="宋体"/>
                <w:kern w:val="0"/>
                <w:szCs w:val="21"/>
              </w:rPr>
              <w:t>法临床应用</w:t>
            </w:r>
          </w:p>
        </w:tc>
      </w:tr>
      <w:tr w:rsidR="00BB1EB8" w:rsidRPr="00BB1EB8" w:rsidTr="00BB1EB8">
        <w:trPr>
          <w:trHeight w:val="684"/>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83</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黄建军</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针灸</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proofErr w:type="gramStart"/>
            <w:r w:rsidRPr="00BB1EB8">
              <w:rPr>
                <w:rFonts w:ascii="宋体" w:eastAsia="宋体" w:hAnsi="宋体" w:cs="宋体" w:hint="eastAsia"/>
                <w:kern w:val="0"/>
                <w:szCs w:val="21"/>
              </w:rPr>
              <w:t>腧</w:t>
            </w:r>
            <w:proofErr w:type="gramEnd"/>
            <w:r w:rsidRPr="00BB1EB8">
              <w:rPr>
                <w:rFonts w:ascii="宋体" w:eastAsia="宋体" w:hAnsi="宋体" w:cs="宋体" w:hint="eastAsia"/>
                <w:kern w:val="0"/>
                <w:szCs w:val="21"/>
              </w:rPr>
              <w:t>穴</w:t>
            </w:r>
            <w:r w:rsidRPr="00BB1EB8">
              <w:rPr>
                <w:rFonts w:ascii="宋体" w:eastAsia="宋体" w:hAnsi="宋体" w:cs="宋体"/>
                <w:kern w:val="0"/>
                <w:szCs w:val="21"/>
              </w:rPr>
              <w:t>的诊断作用</w:t>
            </w:r>
          </w:p>
        </w:tc>
      </w:tr>
      <w:tr w:rsidR="00BB1EB8" w:rsidRPr="00BB1EB8" w:rsidTr="00D23C41">
        <w:trPr>
          <w:trHeight w:val="1826"/>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lastRenderedPageBreak/>
              <w:t>84</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中医骨科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刘钢</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北京中医药大学附属护国寺中医医院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宫廷正骨四肢骨折.项</w:t>
            </w:r>
            <w:proofErr w:type="gramStart"/>
            <w:r w:rsidRPr="00BB1EB8">
              <w:rPr>
                <w:rFonts w:ascii="宋体" w:eastAsia="宋体" w:hAnsi="宋体" w:cs="宋体"/>
                <w:kern w:val="0"/>
                <w:szCs w:val="21"/>
              </w:rPr>
              <w:t>痹</w:t>
            </w:r>
            <w:proofErr w:type="gramEnd"/>
            <w:r w:rsidRPr="00BB1EB8">
              <w:rPr>
                <w:rFonts w:ascii="宋体" w:eastAsia="宋体" w:hAnsi="宋体" w:cs="宋体"/>
                <w:kern w:val="0"/>
                <w:szCs w:val="21"/>
              </w:rPr>
              <w:t>病.腰痛痹病.膝</w:t>
            </w:r>
            <w:proofErr w:type="gramStart"/>
            <w:r w:rsidRPr="00BB1EB8">
              <w:rPr>
                <w:rFonts w:ascii="宋体" w:eastAsia="宋体" w:hAnsi="宋体" w:cs="宋体"/>
                <w:kern w:val="0"/>
                <w:szCs w:val="21"/>
              </w:rPr>
              <w:t>痹</w:t>
            </w:r>
            <w:proofErr w:type="gramEnd"/>
            <w:r w:rsidRPr="00BB1EB8">
              <w:rPr>
                <w:rFonts w:ascii="宋体" w:eastAsia="宋体" w:hAnsi="宋体" w:cs="宋体"/>
                <w:kern w:val="0"/>
                <w:szCs w:val="21"/>
              </w:rPr>
              <w:t>病.股骨头坏死</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1.上</w:t>
            </w:r>
            <w:proofErr w:type="gramStart"/>
            <w:r w:rsidRPr="00BB1EB8">
              <w:rPr>
                <w:rFonts w:ascii="宋体" w:eastAsia="宋体" w:hAnsi="宋体" w:cs="宋体"/>
                <w:kern w:val="0"/>
                <w:szCs w:val="21"/>
              </w:rPr>
              <w:t>驷</w:t>
            </w:r>
            <w:proofErr w:type="gramEnd"/>
            <w:r w:rsidRPr="00BB1EB8">
              <w:rPr>
                <w:rFonts w:ascii="宋体" w:eastAsia="宋体" w:hAnsi="宋体" w:cs="宋体"/>
                <w:kern w:val="0"/>
                <w:szCs w:val="21"/>
              </w:rPr>
              <w:t>院</w:t>
            </w:r>
            <w:proofErr w:type="gramStart"/>
            <w:r w:rsidRPr="00BB1EB8">
              <w:rPr>
                <w:rFonts w:ascii="宋体" w:eastAsia="宋体" w:hAnsi="宋体" w:cs="宋体"/>
                <w:kern w:val="0"/>
                <w:szCs w:val="21"/>
              </w:rPr>
              <w:t>绰班处</w:t>
            </w:r>
            <w:proofErr w:type="gramEnd"/>
            <w:r w:rsidRPr="00BB1EB8">
              <w:rPr>
                <w:rFonts w:ascii="宋体" w:eastAsia="宋体" w:hAnsi="宋体" w:cs="宋体"/>
                <w:kern w:val="0"/>
                <w:szCs w:val="21"/>
              </w:rPr>
              <w:t>宫廷正骨医术的学术思想与临床应用；</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2.宫廷正骨松</w:t>
            </w:r>
            <w:proofErr w:type="gramStart"/>
            <w:r w:rsidRPr="00BB1EB8">
              <w:rPr>
                <w:rFonts w:ascii="宋体" w:eastAsia="宋体" w:hAnsi="宋体" w:cs="宋体"/>
                <w:kern w:val="0"/>
                <w:szCs w:val="21"/>
              </w:rPr>
              <w:t>山堂连功法</w:t>
            </w:r>
            <w:proofErr w:type="gramEnd"/>
            <w:r w:rsidRPr="00BB1EB8">
              <w:rPr>
                <w:rFonts w:ascii="宋体" w:eastAsia="宋体" w:hAnsi="宋体" w:cs="宋体"/>
                <w:kern w:val="0"/>
                <w:szCs w:val="21"/>
              </w:rPr>
              <w:t>；</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3.元书纸夹板制作及临床应用；</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4.宫廷正骨手法与外用药在颈椎病.腰椎病治疗中的应用。</w:t>
            </w:r>
          </w:p>
        </w:tc>
      </w:tr>
      <w:tr w:rsidR="00BB1EB8" w:rsidRPr="00BB1EB8" w:rsidTr="00BB1EB8">
        <w:trPr>
          <w:trHeight w:val="126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中医骨伤</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陈福林</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丰盛中医骨伤专科医院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中西医结合治疗骨伤科疑难病症，尤擅长于骨折.关节损伤的治疗。</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纸夹</w:t>
            </w:r>
            <w:proofErr w:type="gramStart"/>
            <w:r w:rsidRPr="00BB1EB8">
              <w:rPr>
                <w:rFonts w:ascii="宋体" w:eastAsia="宋体" w:hAnsi="宋体" w:cs="宋体"/>
                <w:kern w:val="0"/>
                <w:szCs w:val="21"/>
              </w:rPr>
              <w:t>板治疗</w:t>
            </w:r>
            <w:proofErr w:type="gramEnd"/>
            <w:r w:rsidRPr="00BB1EB8">
              <w:rPr>
                <w:rFonts w:ascii="宋体" w:eastAsia="宋体" w:hAnsi="宋体" w:cs="宋体"/>
                <w:kern w:val="0"/>
                <w:szCs w:val="21"/>
              </w:rPr>
              <w:t>闭合骨折的临床应用与研究</w:t>
            </w:r>
          </w:p>
        </w:tc>
      </w:tr>
      <w:tr w:rsidR="00BB1EB8" w:rsidRPr="00BB1EB8" w:rsidTr="00D23C41">
        <w:trPr>
          <w:trHeight w:val="2396"/>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86</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中医骨伤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温建民</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中国中医科学院望京医院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足踝外科.创伤骨科.关节骨科疾病</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1.中西医结合治疗</w:t>
            </w:r>
            <w:proofErr w:type="gramStart"/>
            <w:r w:rsidRPr="00BB1EB8">
              <w:rPr>
                <w:rFonts w:ascii="宋体" w:eastAsia="宋体" w:hAnsi="宋体" w:cs="宋体"/>
                <w:kern w:val="0"/>
                <w:szCs w:val="21"/>
              </w:rPr>
              <w:t>膝</w:t>
            </w:r>
            <w:proofErr w:type="gramEnd"/>
            <w:r w:rsidRPr="00BB1EB8">
              <w:rPr>
                <w:rFonts w:ascii="宋体" w:eastAsia="宋体" w:hAnsi="宋体" w:cs="宋体"/>
                <w:kern w:val="0"/>
                <w:szCs w:val="21"/>
              </w:rPr>
              <w:t xml:space="preserve">骨关节炎的原则及中医药应用 ； </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2.中医阴阳.筋骨理论在</w:t>
            </w:r>
            <w:proofErr w:type="gramStart"/>
            <w:r w:rsidRPr="00BB1EB8">
              <w:rPr>
                <w:rFonts w:ascii="宋体" w:eastAsia="宋体" w:hAnsi="宋体" w:cs="宋体"/>
                <w:kern w:val="0"/>
                <w:szCs w:val="21"/>
              </w:rPr>
              <w:t>拇</w:t>
            </w:r>
            <w:proofErr w:type="gramEnd"/>
            <w:r w:rsidRPr="00BB1EB8">
              <w:rPr>
                <w:rFonts w:ascii="宋体" w:eastAsia="宋体" w:hAnsi="宋体" w:cs="宋体"/>
                <w:kern w:val="0"/>
                <w:szCs w:val="21"/>
              </w:rPr>
              <w:t>外翻治疗中的应用 ；</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3.“陷者升其位”治则和“裹帘”外固定法在</w:t>
            </w:r>
            <w:proofErr w:type="gramStart"/>
            <w:r w:rsidRPr="00BB1EB8">
              <w:rPr>
                <w:rFonts w:ascii="宋体" w:eastAsia="宋体" w:hAnsi="宋体" w:cs="宋体"/>
                <w:kern w:val="0"/>
                <w:szCs w:val="21"/>
              </w:rPr>
              <w:t>跖</w:t>
            </w:r>
            <w:proofErr w:type="gramEnd"/>
            <w:r w:rsidRPr="00BB1EB8">
              <w:rPr>
                <w:rFonts w:ascii="宋体" w:eastAsia="宋体" w:hAnsi="宋体" w:cs="宋体"/>
                <w:kern w:val="0"/>
                <w:szCs w:val="21"/>
              </w:rPr>
              <w:t>痛症治疗中的临床研究；</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4.中西医结合治疗股骨头坏死的原则及经方在股骨头坏死治疗中的应用</w:t>
            </w:r>
          </w:p>
        </w:tc>
      </w:tr>
      <w:tr w:rsidR="00BB1EB8" w:rsidRPr="00BB1EB8" w:rsidTr="00D23C41">
        <w:trPr>
          <w:trHeight w:val="197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87</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中医骨伤</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葛凤麟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北京世纪坛医院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运用“葛氏捏筋拍打正骨按摩疗法”治疗腰椎间盘突出.腰椎管狭窄.</w:t>
            </w:r>
            <w:proofErr w:type="gramStart"/>
            <w:r w:rsidRPr="00BB1EB8">
              <w:rPr>
                <w:rFonts w:ascii="宋体" w:eastAsia="宋体" w:hAnsi="宋体" w:cs="宋体"/>
                <w:kern w:val="0"/>
                <w:szCs w:val="21"/>
              </w:rPr>
              <w:t>寰</w:t>
            </w:r>
            <w:proofErr w:type="gramEnd"/>
            <w:r w:rsidRPr="00BB1EB8">
              <w:rPr>
                <w:rFonts w:ascii="宋体" w:eastAsia="宋体" w:hAnsi="宋体" w:cs="宋体"/>
                <w:kern w:val="0"/>
                <w:szCs w:val="21"/>
              </w:rPr>
              <w:t>枢椎半脱位.急性腰扭伤.腰肌劳损，腰背肌筋膜炎，胸椎小关节紊乱，坐骨神经痛.骨软化症.急性关节损伤.颈椎病.肩周炎等。</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运用“葛氏捏筋拍打疗法”治疗颈椎病.腰椎病</w:t>
            </w:r>
          </w:p>
        </w:tc>
      </w:tr>
      <w:tr w:rsidR="00BB1EB8" w:rsidRPr="00BB1EB8" w:rsidTr="00D23C41">
        <w:trPr>
          <w:trHeight w:val="178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88</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中医骨伤</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李金学</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中国中医科学院望京医院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中医药治疗脊柱.关节和</w:t>
            </w:r>
            <w:proofErr w:type="gramStart"/>
            <w:r w:rsidRPr="00BB1EB8">
              <w:rPr>
                <w:rFonts w:ascii="宋体" w:eastAsia="宋体" w:hAnsi="宋体" w:cs="宋体"/>
                <w:kern w:val="0"/>
                <w:szCs w:val="21"/>
              </w:rPr>
              <w:t>各种骨</w:t>
            </w:r>
            <w:proofErr w:type="gramEnd"/>
            <w:r w:rsidRPr="00BB1EB8">
              <w:rPr>
                <w:rFonts w:ascii="宋体" w:eastAsia="宋体" w:hAnsi="宋体" w:cs="宋体"/>
                <w:kern w:val="0"/>
                <w:szCs w:val="21"/>
              </w:rPr>
              <w:t>伤痛症</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1. 骨</w:t>
            </w:r>
            <w:proofErr w:type="gramStart"/>
            <w:r w:rsidRPr="00BB1EB8">
              <w:rPr>
                <w:rFonts w:ascii="宋体" w:eastAsia="宋体" w:hAnsi="宋体" w:cs="宋体"/>
                <w:kern w:val="0"/>
                <w:szCs w:val="21"/>
              </w:rPr>
              <w:t>伤科学</w:t>
            </w:r>
            <w:proofErr w:type="gramEnd"/>
            <w:r w:rsidRPr="00BB1EB8">
              <w:rPr>
                <w:rFonts w:ascii="宋体" w:eastAsia="宋体" w:hAnsi="宋体" w:cs="宋体"/>
                <w:kern w:val="0"/>
                <w:szCs w:val="21"/>
              </w:rPr>
              <w:t>临床检查法；</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2. 脊柱伤病的诊断与治疗；</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3. 强直性脊柱炎；</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4. 腰椎管狭窄症的中医药治疗；</w:t>
            </w:r>
          </w:p>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5. 中医药防治颈椎病；</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6. 腰部疼痛的鉴别诊断和治疗策略</w:t>
            </w:r>
          </w:p>
        </w:tc>
      </w:tr>
      <w:tr w:rsidR="00BB1EB8" w:rsidRPr="00BB1EB8" w:rsidTr="00D23C41">
        <w:trPr>
          <w:trHeight w:val="66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89</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中医推拿</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王友仁</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北京按摩医院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中医推拿</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按动疗法相关理论体系；</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推拿常用诊断方法</w:t>
            </w:r>
          </w:p>
        </w:tc>
      </w:tr>
      <w:tr w:rsidR="00BB1EB8" w:rsidRPr="00BB1EB8" w:rsidTr="00D23C41">
        <w:trPr>
          <w:trHeight w:val="689"/>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中医推拿</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师瑞华</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北京按摩医院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中医推拿</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proofErr w:type="gramStart"/>
            <w:r w:rsidRPr="00BB1EB8">
              <w:rPr>
                <w:rFonts w:ascii="宋体" w:eastAsia="宋体" w:hAnsi="宋体" w:cs="宋体"/>
                <w:kern w:val="0"/>
                <w:szCs w:val="21"/>
              </w:rPr>
              <w:t>筋</w:t>
            </w:r>
            <w:proofErr w:type="gramEnd"/>
            <w:r w:rsidRPr="00BB1EB8">
              <w:rPr>
                <w:rFonts w:ascii="宋体" w:eastAsia="宋体" w:hAnsi="宋体" w:cs="宋体"/>
                <w:kern w:val="0"/>
                <w:szCs w:val="21"/>
              </w:rPr>
              <w:t>伤科疾病常见诊断方法及手法治疗；师氏理筋法的临床应用</w:t>
            </w:r>
          </w:p>
        </w:tc>
      </w:tr>
      <w:tr w:rsidR="00BB1EB8" w:rsidRPr="00BB1EB8" w:rsidTr="00D23C41">
        <w:trPr>
          <w:trHeight w:val="857"/>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91</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中医正骨推拿</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崔述生</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北京市鼓楼中医医院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中医正骨推拿</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七线拨筋法治疗颈椎病</w:t>
            </w:r>
          </w:p>
        </w:tc>
      </w:tr>
      <w:tr w:rsidR="00BB1EB8" w:rsidRPr="00BB1EB8" w:rsidTr="00BB1EB8">
        <w:trPr>
          <w:trHeight w:val="724"/>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92</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中医皮肤科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黄尧洲</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皮肤病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皮肤病的中西医结合治疗及进展</w:t>
            </w:r>
          </w:p>
        </w:tc>
      </w:tr>
      <w:tr w:rsidR="00BB1EB8" w:rsidRPr="00BB1EB8" w:rsidTr="00BB1EB8">
        <w:trPr>
          <w:trHeight w:val="69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lastRenderedPageBreak/>
              <w:t>93</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中医皮肤科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方平</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丰台区丰台社区卫生服务中心</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皮肤病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银屑病的中医诊断与治疗</w:t>
            </w:r>
          </w:p>
        </w:tc>
      </w:tr>
      <w:tr w:rsidR="00BB1EB8" w:rsidRPr="00BB1EB8" w:rsidTr="00D23C41">
        <w:trPr>
          <w:trHeight w:val="225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94</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中医耳鼻喉科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刘大新</w:t>
            </w:r>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中医耳鼻咽喉科疾病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hint="eastAsia"/>
                <w:color w:val="000000"/>
                <w:kern w:val="0"/>
                <w:szCs w:val="21"/>
              </w:rPr>
            </w:pPr>
            <w:r w:rsidRPr="00BB1EB8">
              <w:rPr>
                <w:rFonts w:ascii="宋体" w:eastAsia="宋体" w:hAnsi="宋体" w:cs="宋体"/>
                <w:color w:val="000000"/>
                <w:kern w:val="0"/>
                <w:szCs w:val="21"/>
              </w:rPr>
              <w:t>1.继承中医思维，注重文化修养；</w:t>
            </w:r>
          </w:p>
          <w:p w:rsidR="00BB1EB8" w:rsidRPr="00BB1EB8" w:rsidRDefault="00BB1EB8" w:rsidP="00BB1EB8">
            <w:pPr>
              <w:widowControl/>
              <w:snapToGrid w:val="0"/>
              <w:jc w:val="left"/>
              <w:rPr>
                <w:rFonts w:ascii="宋体" w:eastAsia="宋体" w:hAnsi="宋体" w:cs="宋体" w:hint="eastAsia"/>
                <w:color w:val="000000"/>
                <w:kern w:val="0"/>
                <w:szCs w:val="21"/>
              </w:rPr>
            </w:pPr>
            <w:r w:rsidRPr="00BB1EB8">
              <w:rPr>
                <w:rFonts w:ascii="宋体" w:eastAsia="宋体" w:hAnsi="宋体" w:cs="宋体"/>
                <w:color w:val="000000"/>
                <w:kern w:val="0"/>
                <w:szCs w:val="21"/>
              </w:rPr>
              <w:t>2.以患为师，无为而治；</w:t>
            </w:r>
          </w:p>
          <w:p w:rsidR="00BB1EB8" w:rsidRPr="00BB1EB8" w:rsidRDefault="00BB1EB8" w:rsidP="00BB1EB8">
            <w:pPr>
              <w:widowControl/>
              <w:snapToGrid w:val="0"/>
              <w:jc w:val="left"/>
              <w:rPr>
                <w:rFonts w:ascii="宋体" w:eastAsia="宋体" w:hAnsi="宋体" w:cs="宋体" w:hint="eastAsia"/>
                <w:color w:val="000000"/>
                <w:kern w:val="0"/>
                <w:szCs w:val="21"/>
              </w:rPr>
            </w:pPr>
            <w:r w:rsidRPr="00BB1EB8">
              <w:rPr>
                <w:rFonts w:ascii="宋体" w:eastAsia="宋体" w:hAnsi="宋体" w:cs="宋体"/>
                <w:color w:val="000000"/>
                <w:kern w:val="0"/>
                <w:szCs w:val="21"/>
              </w:rPr>
              <w:t>3.临证如何辨别“客观病因”与“主观病因”；</w:t>
            </w:r>
          </w:p>
          <w:p w:rsidR="00BB1EB8" w:rsidRPr="00BB1EB8" w:rsidRDefault="00BB1EB8" w:rsidP="00BB1EB8">
            <w:pPr>
              <w:widowControl/>
              <w:snapToGrid w:val="0"/>
              <w:jc w:val="left"/>
              <w:rPr>
                <w:rFonts w:ascii="宋体" w:eastAsia="宋体" w:hAnsi="宋体" w:cs="宋体" w:hint="eastAsia"/>
                <w:color w:val="000000"/>
                <w:kern w:val="0"/>
                <w:szCs w:val="21"/>
              </w:rPr>
            </w:pPr>
            <w:r w:rsidRPr="00BB1EB8">
              <w:rPr>
                <w:rFonts w:ascii="宋体" w:eastAsia="宋体" w:hAnsi="宋体" w:cs="宋体"/>
                <w:color w:val="000000"/>
                <w:kern w:val="0"/>
                <w:szCs w:val="21"/>
              </w:rPr>
              <w:t>4.申报中医科研课题的思路与方法；</w:t>
            </w:r>
          </w:p>
          <w:p w:rsidR="00BB1EB8" w:rsidRPr="00BB1EB8" w:rsidRDefault="00BB1EB8" w:rsidP="00BB1EB8">
            <w:pPr>
              <w:widowControl/>
              <w:snapToGrid w:val="0"/>
              <w:jc w:val="left"/>
              <w:rPr>
                <w:rFonts w:ascii="宋体" w:eastAsia="宋体" w:hAnsi="宋体" w:cs="宋体" w:hint="eastAsia"/>
                <w:color w:val="000000"/>
                <w:spacing w:val="-7"/>
                <w:kern w:val="0"/>
                <w:szCs w:val="21"/>
              </w:rPr>
            </w:pPr>
            <w:r w:rsidRPr="00BB1EB8">
              <w:rPr>
                <w:rFonts w:ascii="宋体" w:eastAsia="宋体" w:hAnsi="宋体" w:cs="宋体"/>
                <w:color w:val="000000"/>
                <w:spacing w:val="-7"/>
                <w:kern w:val="0"/>
                <w:szCs w:val="21"/>
              </w:rPr>
              <w:t>5.走出耳鸣耳聋肾虚误区；</w:t>
            </w:r>
          </w:p>
          <w:p w:rsidR="00BB1EB8" w:rsidRPr="00BB1EB8" w:rsidRDefault="00BB1EB8" w:rsidP="00BB1EB8">
            <w:pPr>
              <w:widowControl/>
              <w:snapToGrid w:val="0"/>
              <w:jc w:val="left"/>
              <w:rPr>
                <w:rFonts w:ascii="宋体" w:eastAsia="宋体" w:hAnsi="宋体" w:cs="宋体" w:hint="eastAsia"/>
                <w:color w:val="000000"/>
                <w:spacing w:val="-7"/>
                <w:kern w:val="0"/>
                <w:szCs w:val="21"/>
              </w:rPr>
            </w:pPr>
            <w:r w:rsidRPr="00BB1EB8">
              <w:rPr>
                <w:rFonts w:ascii="宋体" w:eastAsia="宋体" w:hAnsi="宋体" w:cs="宋体"/>
                <w:color w:val="000000"/>
                <w:spacing w:val="-7"/>
                <w:kern w:val="0"/>
                <w:szCs w:val="21"/>
              </w:rPr>
              <w:t>6.古今喉</w:t>
            </w:r>
            <w:proofErr w:type="gramStart"/>
            <w:r w:rsidRPr="00BB1EB8">
              <w:rPr>
                <w:rFonts w:ascii="宋体" w:eastAsia="宋体" w:hAnsi="宋体" w:cs="宋体"/>
                <w:color w:val="000000"/>
                <w:spacing w:val="-7"/>
                <w:kern w:val="0"/>
                <w:szCs w:val="21"/>
              </w:rPr>
              <w:t>痹</w:t>
            </w:r>
            <w:proofErr w:type="gramEnd"/>
            <w:r w:rsidRPr="00BB1EB8">
              <w:rPr>
                <w:rFonts w:ascii="宋体" w:eastAsia="宋体" w:hAnsi="宋体" w:cs="宋体"/>
                <w:color w:val="000000"/>
                <w:spacing w:val="-7"/>
                <w:kern w:val="0"/>
                <w:szCs w:val="21"/>
              </w:rPr>
              <w:t>之别与从脾胃论治之法；</w:t>
            </w:r>
          </w:p>
          <w:p w:rsidR="00BB1EB8" w:rsidRPr="00BB1EB8" w:rsidRDefault="00BB1EB8" w:rsidP="00BB1EB8">
            <w:pPr>
              <w:widowControl/>
              <w:snapToGrid w:val="0"/>
              <w:jc w:val="left"/>
              <w:rPr>
                <w:rFonts w:ascii="宋体" w:eastAsia="宋体" w:hAnsi="宋体" w:cs="宋体"/>
                <w:color w:val="000000"/>
                <w:kern w:val="0"/>
                <w:szCs w:val="21"/>
              </w:rPr>
            </w:pPr>
            <w:r w:rsidRPr="00BB1EB8">
              <w:rPr>
                <w:rFonts w:ascii="宋体" w:eastAsia="宋体" w:hAnsi="宋体" w:cs="宋体"/>
                <w:color w:val="000000"/>
                <w:spacing w:val="-7"/>
                <w:kern w:val="0"/>
                <w:szCs w:val="21"/>
              </w:rPr>
              <w:t>7.中医传统师承内涵--目前师承只是一种学习方式。</w:t>
            </w:r>
          </w:p>
        </w:tc>
      </w:tr>
      <w:tr w:rsidR="00BB1EB8" w:rsidRPr="00BB1EB8" w:rsidTr="00D23C41">
        <w:trPr>
          <w:trHeight w:val="112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95</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中医眼科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韦企平</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北京中医药大学东方医院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疑难眼病的中西医结合诊治</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韦氏眼科两代医家学术特长和临</w:t>
            </w:r>
            <w:proofErr w:type="gramStart"/>
            <w:r w:rsidRPr="00BB1EB8">
              <w:rPr>
                <w:rFonts w:ascii="宋体" w:eastAsia="宋体" w:hAnsi="宋体" w:cs="宋体"/>
                <w:kern w:val="0"/>
                <w:szCs w:val="21"/>
              </w:rPr>
              <w:t>证经验</w:t>
            </w:r>
            <w:proofErr w:type="gramEnd"/>
          </w:p>
        </w:tc>
      </w:tr>
      <w:tr w:rsidR="00BB1EB8" w:rsidRPr="00BB1EB8" w:rsidTr="00D23C41">
        <w:trPr>
          <w:trHeight w:val="791"/>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96</w:t>
            </w:r>
          </w:p>
        </w:tc>
        <w:tc>
          <w:tcPr>
            <w:tcW w:w="1326"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中医内.外.妇儿.科</w:t>
            </w:r>
          </w:p>
        </w:tc>
        <w:tc>
          <w:tcPr>
            <w:tcW w:w="850"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王文友</w:t>
            </w:r>
          </w:p>
        </w:tc>
        <w:tc>
          <w:tcPr>
            <w:tcW w:w="1496"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北京市鼓楼中医医院</w:t>
            </w:r>
          </w:p>
        </w:tc>
        <w:tc>
          <w:tcPr>
            <w:tcW w:w="2190"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中医内外妇儿各科疑难杂症</w:t>
            </w:r>
          </w:p>
        </w:tc>
        <w:tc>
          <w:tcPr>
            <w:tcW w:w="3751"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大柴胡汤的临床应用</w:t>
            </w:r>
          </w:p>
        </w:tc>
      </w:tr>
      <w:tr w:rsidR="00BB1EB8" w:rsidRPr="00BB1EB8" w:rsidTr="00D23C41">
        <w:trPr>
          <w:trHeight w:val="1072"/>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97</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中医内科.妇科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郭霞珍</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北京中医药大学</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内科消化.呼吸.痹症.过敏性疾病，妇科月经不调.绝经期前后诸证.不孕不育等杂病</w:t>
            </w:r>
          </w:p>
        </w:tc>
        <w:tc>
          <w:tcPr>
            <w:tcW w:w="3751" w:type="dxa"/>
            <w:tcBorders>
              <w:top w:val="single" w:sz="4" w:space="0" w:color="auto"/>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“理融中西，平调扶正”治疗理念内涵的科学性与临床应用；</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从临证案例分析看中医基础理论对临床的指导；</w:t>
            </w:r>
          </w:p>
        </w:tc>
      </w:tr>
      <w:tr w:rsidR="00BB1EB8" w:rsidRPr="00BB1EB8" w:rsidTr="00D23C41">
        <w:trPr>
          <w:trHeight w:val="102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98</w:t>
            </w:r>
          </w:p>
        </w:tc>
        <w:tc>
          <w:tcPr>
            <w:tcW w:w="1326"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中医内科.妇科</w:t>
            </w:r>
          </w:p>
        </w:tc>
        <w:tc>
          <w:tcPr>
            <w:tcW w:w="850"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张宝军</w:t>
            </w:r>
          </w:p>
        </w:tc>
        <w:tc>
          <w:tcPr>
            <w:tcW w:w="1496"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平谷区</w:t>
            </w:r>
            <w:proofErr w:type="gramEnd"/>
            <w:r w:rsidRPr="00BB1EB8">
              <w:rPr>
                <w:rFonts w:ascii="宋体" w:eastAsia="宋体" w:hAnsi="宋体" w:cs="宋体"/>
                <w:kern w:val="0"/>
                <w:szCs w:val="21"/>
              </w:rPr>
              <w:t>医院</w:t>
            </w:r>
          </w:p>
        </w:tc>
        <w:tc>
          <w:tcPr>
            <w:tcW w:w="2190"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中医内科疑难杂症.脾胃病.心脑血管病.妇科疾病</w:t>
            </w:r>
          </w:p>
        </w:tc>
        <w:tc>
          <w:tcPr>
            <w:tcW w:w="3751"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更年期综合症中医药治疗</w:t>
            </w:r>
          </w:p>
        </w:tc>
      </w:tr>
      <w:tr w:rsidR="00BB1EB8" w:rsidRPr="00BB1EB8" w:rsidTr="00D23C41">
        <w:trPr>
          <w:trHeight w:val="83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99</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中医内科.五官科.妇科</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支楠</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北京同仁医院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中医内科.妇科.中医眼.耳鼻喉科疾病</w:t>
            </w:r>
          </w:p>
        </w:tc>
        <w:tc>
          <w:tcPr>
            <w:tcW w:w="3751" w:type="dxa"/>
            <w:tcBorders>
              <w:top w:val="single" w:sz="4" w:space="0" w:color="auto"/>
              <w:left w:val="nil"/>
              <w:bottom w:val="single" w:sz="4" w:space="0" w:color="auto"/>
              <w:right w:val="single" w:sz="4" w:space="0" w:color="auto"/>
            </w:tcBorders>
            <w:vAlign w:val="center"/>
          </w:tcPr>
          <w:p w:rsidR="00BB1EB8" w:rsidRDefault="00BB1EB8" w:rsidP="00BB1EB8">
            <w:pPr>
              <w:widowControl/>
              <w:snapToGrid w:val="0"/>
              <w:jc w:val="left"/>
              <w:rPr>
                <w:rFonts w:ascii="宋体" w:eastAsia="宋体" w:hAnsi="宋体" w:cs="宋体" w:hint="eastAsia"/>
                <w:kern w:val="0"/>
                <w:szCs w:val="21"/>
              </w:rPr>
            </w:pPr>
            <w:r w:rsidRPr="00BB1EB8">
              <w:rPr>
                <w:rFonts w:ascii="宋体" w:eastAsia="宋体" w:hAnsi="宋体" w:cs="宋体"/>
                <w:kern w:val="0"/>
                <w:szCs w:val="21"/>
              </w:rPr>
              <w:t>肺癌的中西医诊断.治疗；</w:t>
            </w:r>
          </w:p>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干眼症的中西医诊断.治疗</w:t>
            </w:r>
          </w:p>
        </w:tc>
      </w:tr>
      <w:tr w:rsidR="00BB1EB8" w:rsidRPr="00BB1EB8" w:rsidTr="00D23C41">
        <w:trPr>
          <w:trHeight w:val="692"/>
          <w:jc w:val="center"/>
        </w:trPr>
        <w:tc>
          <w:tcPr>
            <w:tcW w:w="702" w:type="dxa"/>
            <w:tcBorders>
              <w:top w:val="nil"/>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100</w:t>
            </w:r>
          </w:p>
        </w:tc>
        <w:tc>
          <w:tcPr>
            <w:tcW w:w="132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中医妇科.男科.内科</w:t>
            </w:r>
          </w:p>
        </w:tc>
        <w:tc>
          <w:tcPr>
            <w:tcW w:w="85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于增瑞</w:t>
            </w:r>
            <w:proofErr w:type="gramEnd"/>
          </w:p>
        </w:tc>
        <w:tc>
          <w:tcPr>
            <w:tcW w:w="1496"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平谷区</w:t>
            </w:r>
            <w:proofErr w:type="gramEnd"/>
            <w:r w:rsidRPr="00BB1EB8">
              <w:rPr>
                <w:rFonts w:ascii="宋体" w:eastAsia="宋体" w:hAnsi="宋体" w:cs="宋体"/>
                <w:kern w:val="0"/>
                <w:szCs w:val="21"/>
              </w:rPr>
              <w:t>中医医院</w:t>
            </w:r>
          </w:p>
        </w:tc>
        <w:tc>
          <w:tcPr>
            <w:tcW w:w="2190"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中医妇科.男科.内科疾病</w:t>
            </w:r>
          </w:p>
        </w:tc>
        <w:tc>
          <w:tcPr>
            <w:tcW w:w="3751" w:type="dxa"/>
            <w:tcBorders>
              <w:top w:val="nil"/>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不孕不育辨治精要</w:t>
            </w:r>
          </w:p>
        </w:tc>
      </w:tr>
      <w:tr w:rsidR="00BB1EB8" w:rsidRPr="00BB1EB8" w:rsidTr="00D23C41">
        <w:trPr>
          <w:trHeight w:val="595"/>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101</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中药</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proofErr w:type="gramStart"/>
            <w:r w:rsidRPr="00BB1EB8">
              <w:rPr>
                <w:rFonts w:ascii="宋体" w:eastAsia="宋体" w:hAnsi="宋体" w:cs="宋体"/>
                <w:kern w:val="0"/>
                <w:szCs w:val="21"/>
              </w:rPr>
              <w:t>毛克臣</w:t>
            </w:r>
            <w:proofErr w:type="gramEnd"/>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北京中医医院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中药传统制剂.中药炮制.中药鉴定</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传统中药制剂.中药炮制.中药鉴别</w:t>
            </w:r>
          </w:p>
        </w:tc>
      </w:tr>
      <w:tr w:rsidR="00BB1EB8" w:rsidRPr="00BB1EB8" w:rsidTr="00D23C41">
        <w:trPr>
          <w:trHeight w:val="769"/>
          <w:jc w:val="center"/>
        </w:trPr>
        <w:tc>
          <w:tcPr>
            <w:tcW w:w="702" w:type="dxa"/>
            <w:tcBorders>
              <w:top w:val="single" w:sz="4" w:space="0" w:color="auto"/>
              <w:left w:val="single" w:sz="4" w:space="0" w:color="auto"/>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hint="eastAsia"/>
                <w:kern w:val="0"/>
                <w:szCs w:val="21"/>
              </w:rPr>
              <w:t>102</w:t>
            </w:r>
          </w:p>
        </w:tc>
        <w:tc>
          <w:tcPr>
            <w:tcW w:w="132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中药</w:t>
            </w:r>
          </w:p>
        </w:tc>
        <w:tc>
          <w:tcPr>
            <w:tcW w:w="85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闫小平</w:t>
            </w:r>
          </w:p>
        </w:tc>
        <w:tc>
          <w:tcPr>
            <w:tcW w:w="1496"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中国中医科学院西苑医院</w:t>
            </w:r>
          </w:p>
        </w:tc>
        <w:tc>
          <w:tcPr>
            <w:tcW w:w="2190"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center"/>
              <w:rPr>
                <w:rFonts w:ascii="宋体" w:eastAsia="宋体" w:hAnsi="宋体" w:cs="宋体"/>
                <w:kern w:val="0"/>
                <w:szCs w:val="21"/>
              </w:rPr>
            </w:pPr>
            <w:r w:rsidRPr="00BB1EB8">
              <w:rPr>
                <w:rFonts w:ascii="宋体" w:eastAsia="宋体" w:hAnsi="宋体" w:cs="宋体"/>
                <w:kern w:val="0"/>
                <w:szCs w:val="21"/>
              </w:rPr>
              <w:t>中药炮制.鉴别.工艺及质量标准研究</w:t>
            </w:r>
          </w:p>
        </w:tc>
        <w:tc>
          <w:tcPr>
            <w:tcW w:w="3751" w:type="dxa"/>
            <w:tcBorders>
              <w:top w:val="single" w:sz="4" w:space="0" w:color="auto"/>
              <w:left w:val="nil"/>
              <w:bottom w:val="single" w:sz="4" w:space="0" w:color="auto"/>
              <w:right w:val="single" w:sz="4" w:space="0" w:color="auto"/>
            </w:tcBorders>
            <w:vAlign w:val="center"/>
          </w:tcPr>
          <w:p w:rsidR="00BB1EB8" w:rsidRPr="00BB1EB8" w:rsidRDefault="00BB1EB8" w:rsidP="00BB1EB8">
            <w:pPr>
              <w:widowControl/>
              <w:snapToGrid w:val="0"/>
              <w:jc w:val="left"/>
              <w:rPr>
                <w:rFonts w:ascii="宋体" w:eastAsia="宋体" w:hAnsi="宋体" w:cs="宋体"/>
                <w:kern w:val="0"/>
                <w:szCs w:val="21"/>
              </w:rPr>
            </w:pPr>
            <w:r w:rsidRPr="00BB1EB8">
              <w:rPr>
                <w:rFonts w:ascii="宋体" w:eastAsia="宋体" w:hAnsi="宋体" w:cs="宋体"/>
                <w:kern w:val="0"/>
                <w:szCs w:val="21"/>
              </w:rPr>
              <w:t>中药外用制剂研究</w:t>
            </w:r>
          </w:p>
        </w:tc>
      </w:tr>
    </w:tbl>
    <w:p w:rsidR="00BB1EB8" w:rsidRDefault="00BB1EB8"/>
    <w:sectPr w:rsidR="00BB1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32" w:rsidRDefault="00EA1D32" w:rsidP="00BB1EB8">
      <w:r>
        <w:separator/>
      </w:r>
    </w:p>
  </w:endnote>
  <w:endnote w:type="continuationSeparator" w:id="0">
    <w:p w:rsidR="00EA1D32" w:rsidRDefault="00EA1D32" w:rsidP="00B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32" w:rsidRDefault="00EA1D32" w:rsidP="00BB1EB8">
      <w:r>
        <w:separator/>
      </w:r>
    </w:p>
  </w:footnote>
  <w:footnote w:type="continuationSeparator" w:id="0">
    <w:p w:rsidR="00EA1D32" w:rsidRDefault="00EA1D32" w:rsidP="00BB1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E0"/>
    <w:rsid w:val="00527FE0"/>
    <w:rsid w:val="009D7D59"/>
    <w:rsid w:val="00A70B9E"/>
    <w:rsid w:val="00BB1EB8"/>
    <w:rsid w:val="00EA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B1EB8"/>
    <w:rPr>
      <w:sz w:val="18"/>
      <w:szCs w:val="18"/>
    </w:rPr>
  </w:style>
  <w:style w:type="paragraph" w:styleId="a4">
    <w:name w:val="footer"/>
    <w:basedOn w:val="a"/>
    <w:link w:val="Char0"/>
    <w:uiPriority w:val="99"/>
    <w:unhideWhenUsed/>
    <w:qFormat/>
    <w:rsid w:val="00BB1EB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B1EB8"/>
    <w:rPr>
      <w:sz w:val="18"/>
      <w:szCs w:val="18"/>
    </w:rPr>
  </w:style>
  <w:style w:type="numbering" w:customStyle="1" w:styleId="1">
    <w:name w:val="无列表1"/>
    <w:next w:val="a2"/>
    <w:uiPriority w:val="99"/>
    <w:semiHidden/>
    <w:unhideWhenUsed/>
    <w:rsid w:val="00BB1EB8"/>
  </w:style>
  <w:style w:type="character" w:customStyle="1" w:styleId="Char1">
    <w:name w:val="批注框文本 Char"/>
    <w:basedOn w:val="a0"/>
    <w:link w:val="a5"/>
    <w:uiPriority w:val="99"/>
    <w:rsid w:val="00BB1EB8"/>
    <w:rPr>
      <w:sz w:val="18"/>
      <w:szCs w:val="18"/>
    </w:rPr>
  </w:style>
  <w:style w:type="paragraph" w:styleId="a5">
    <w:name w:val="Balloon Text"/>
    <w:basedOn w:val="a"/>
    <w:link w:val="Char1"/>
    <w:uiPriority w:val="99"/>
    <w:unhideWhenUsed/>
    <w:rsid w:val="00BB1EB8"/>
    <w:rPr>
      <w:sz w:val="18"/>
      <w:szCs w:val="18"/>
    </w:rPr>
  </w:style>
  <w:style w:type="character" w:customStyle="1" w:styleId="Char10">
    <w:name w:val="批注框文本 Char1"/>
    <w:basedOn w:val="a0"/>
    <w:uiPriority w:val="99"/>
    <w:semiHidden/>
    <w:rsid w:val="00BB1EB8"/>
    <w:rPr>
      <w:sz w:val="18"/>
      <w:szCs w:val="18"/>
    </w:rPr>
  </w:style>
  <w:style w:type="character" w:customStyle="1" w:styleId="Char11">
    <w:name w:val="页脚 Char1"/>
    <w:basedOn w:val="a0"/>
    <w:uiPriority w:val="99"/>
    <w:semiHidden/>
    <w:rsid w:val="00BB1EB8"/>
    <w:rPr>
      <w:kern w:val="2"/>
      <w:sz w:val="18"/>
      <w:szCs w:val="18"/>
    </w:rPr>
  </w:style>
  <w:style w:type="character" w:customStyle="1" w:styleId="Char12">
    <w:name w:val="页眉 Char1"/>
    <w:basedOn w:val="a0"/>
    <w:uiPriority w:val="99"/>
    <w:semiHidden/>
    <w:rsid w:val="00BB1EB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B1EB8"/>
    <w:rPr>
      <w:sz w:val="18"/>
      <w:szCs w:val="18"/>
    </w:rPr>
  </w:style>
  <w:style w:type="paragraph" w:styleId="a4">
    <w:name w:val="footer"/>
    <w:basedOn w:val="a"/>
    <w:link w:val="Char0"/>
    <w:uiPriority w:val="99"/>
    <w:unhideWhenUsed/>
    <w:qFormat/>
    <w:rsid w:val="00BB1EB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B1EB8"/>
    <w:rPr>
      <w:sz w:val="18"/>
      <w:szCs w:val="18"/>
    </w:rPr>
  </w:style>
  <w:style w:type="numbering" w:customStyle="1" w:styleId="1">
    <w:name w:val="无列表1"/>
    <w:next w:val="a2"/>
    <w:uiPriority w:val="99"/>
    <w:semiHidden/>
    <w:unhideWhenUsed/>
    <w:rsid w:val="00BB1EB8"/>
  </w:style>
  <w:style w:type="character" w:customStyle="1" w:styleId="Char1">
    <w:name w:val="批注框文本 Char"/>
    <w:basedOn w:val="a0"/>
    <w:link w:val="a5"/>
    <w:uiPriority w:val="99"/>
    <w:rsid w:val="00BB1EB8"/>
    <w:rPr>
      <w:sz w:val="18"/>
      <w:szCs w:val="18"/>
    </w:rPr>
  </w:style>
  <w:style w:type="paragraph" w:styleId="a5">
    <w:name w:val="Balloon Text"/>
    <w:basedOn w:val="a"/>
    <w:link w:val="Char1"/>
    <w:uiPriority w:val="99"/>
    <w:unhideWhenUsed/>
    <w:rsid w:val="00BB1EB8"/>
    <w:rPr>
      <w:sz w:val="18"/>
      <w:szCs w:val="18"/>
    </w:rPr>
  </w:style>
  <w:style w:type="character" w:customStyle="1" w:styleId="Char10">
    <w:name w:val="批注框文本 Char1"/>
    <w:basedOn w:val="a0"/>
    <w:uiPriority w:val="99"/>
    <w:semiHidden/>
    <w:rsid w:val="00BB1EB8"/>
    <w:rPr>
      <w:sz w:val="18"/>
      <w:szCs w:val="18"/>
    </w:rPr>
  </w:style>
  <w:style w:type="character" w:customStyle="1" w:styleId="Char11">
    <w:name w:val="页脚 Char1"/>
    <w:basedOn w:val="a0"/>
    <w:uiPriority w:val="99"/>
    <w:semiHidden/>
    <w:rsid w:val="00BB1EB8"/>
    <w:rPr>
      <w:kern w:val="2"/>
      <w:sz w:val="18"/>
      <w:szCs w:val="18"/>
    </w:rPr>
  </w:style>
  <w:style w:type="character" w:customStyle="1" w:styleId="Char12">
    <w:name w:val="页眉 Char1"/>
    <w:basedOn w:val="a0"/>
    <w:uiPriority w:val="99"/>
    <w:semiHidden/>
    <w:rsid w:val="00BB1E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2015-12-15T03:53:00Z</dcterms:created>
  <dcterms:modified xsi:type="dcterms:W3CDTF">2015-12-15T04:00:00Z</dcterms:modified>
</cp:coreProperties>
</file>