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人才项目互斥情况证明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我单位根据通知要求进行推荐申报，严格按照项目互斥参照标准进行审查。经审查，我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单位申报人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不是全国西医学习中医优秀人才研修项目、骨干人才培训项目、京津冀西医学习中医高级研修项目培养对象，特此证明。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申报人签字：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单位盖章：</w:t>
      </w:r>
    </w:p>
    <w:p>
      <w:pPr>
        <w:ind w:firstLine="5120" w:firstLineChars="16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05D81"/>
    <w:rsid w:val="4C38201D"/>
    <w:rsid w:val="5DCB3062"/>
    <w:rsid w:val="5F193514"/>
    <w:rsid w:val="61E7094B"/>
    <w:rsid w:val="6D5E72FF"/>
    <w:rsid w:val="7901315C"/>
    <w:rsid w:val="79FE3CB7"/>
    <w:rsid w:val="7F302092"/>
    <w:rsid w:val="F43F3A54"/>
    <w:rsid w:val="FBEF0E39"/>
    <w:rsid w:val="FCE3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123</Characters>
  <Lines>0</Lines>
  <Paragraphs>0</Paragraphs>
  <TotalTime>0</TotalTime>
  <ScaleCrop>false</ScaleCrop>
  <LinksUpToDate>false</LinksUpToDate>
  <CharactersWithSpaces>123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2025-04-08T10:19:00Z</dcterms:created>
  <dc:creator>DELL</dc:creator>
  <cp:lastModifiedBy>admin</cp:lastModifiedBy>
  <dcterms:modified xsi:type="dcterms:W3CDTF">2026-05-15T16:39:10Z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KSOTemplateDocerSaveRecord">
    <vt:lpwstr>eyJoZGlkIjoiZTkzOTViYWZmOGRiOGRlZDkxMjRhYTg4Yjg1MTFhYTkiLCJ1c2VySWQiOiI2NjE2MzI3NjkifQ==</vt:lpwstr>
  </property>
  <property fmtid="{D5CDD505-2E9C-101B-9397-08002B2CF9AE}" pid="4" name="ICV">
    <vt:lpwstr>5B714332EAFD484D9D94DE516CA8A808_13</vt:lpwstr>
  </property>
</Properties>
</file>