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AA23DD">
      <w:pPr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Hlk75495640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229794B0">
      <w:pPr>
        <w:jc w:val="left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 w14:paraId="4F48D4DE"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2026年“冬病夏治穴位贴敷”患者服务评价系统使用说明</w:t>
      </w:r>
    </w:p>
    <w:p w14:paraId="16B706E1"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</w:p>
    <w:bookmarkEnd w:id="0"/>
    <w:p w14:paraId="68CD977E">
      <w:pPr>
        <w:ind w:firstLine="560" w:firstLineChars="200"/>
        <w:rPr>
          <w:rFonts w:ascii="微软雅黑" w:hAnsi="微软雅黑" w:eastAsia="微软雅黑"/>
          <w:sz w:val="28"/>
          <w:szCs w:val="28"/>
        </w:rPr>
      </w:pPr>
    </w:p>
    <w:p w14:paraId="5362FAB9">
      <w:pPr>
        <w:pStyle w:val="2"/>
        <w:spacing w:line="240" w:lineRule="auto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一、主要功能</w:t>
      </w:r>
    </w:p>
    <w:p w14:paraId="4764F8AB">
      <w:pPr>
        <w:ind w:firstLine="480" w:firstLineChars="200"/>
        <w:rPr>
          <w:rFonts w:ascii="微软雅黑" w:hAnsi="微软雅黑" w:eastAsia="微软雅黑"/>
          <w:color w:val="0070C0"/>
          <w:sz w:val="28"/>
          <w:szCs w:val="28"/>
        </w:rPr>
      </w:pPr>
      <w:r>
        <w:rPr>
          <w:rFonts w:hint="eastAsia" w:ascii="微软雅黑" w:hAnsi="微软雅黑" w:eastAsia="微软雅黑"/>
          <w:sz w:val="24"/>
          <w:szCs w:val="24"/>
        </w:rPr>
        <w:t>本系统可匿名收集就诊人对就诊机构的三伏贴服务评价的调查问卷，调查问卷结果只对卫健委及北京市中医药管理局可见。调查问卷需要各医疗机构在就诊人自愿的情况下收集。</w:t>
      </w:r>
    </w:p>
    <w:p w14:paraId="79469D77">
      <w:pPr>
        <w:pStyle w:val="2"/>
        <w:spacing w:line="240" w:lineRule="auto"/>
        <w:rPr>
          <w:rFonts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二、使用流程说明</w:t>
      </w:r>
    </w:p>
    <w:p w14:paraId="18034F20">
      <w:pPr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获取机构二维码</w:t>
      </w:r>
    </w:p>
    <w:p w14:paraId="3A03305B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ab/>
      </w:r>
      <w:r>
        <w:drawing>
          <wp:inline distT="0" distB="0" distL="0" distR="0">
            <wp:extent cx="4773295" cy="2388870"/>
            <wp:effectExtent l="0" t="0" r="8255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8689" cy="239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D492BD">
      <w:pPr>
        <w:jc w:val="left"/>
        <w:rPr>
          <w:rFonts w:ascii="微软雅黑" w:hAnsi="微软雅黑" w:eastAsia="微软雅黑"/>
          <w:sz w:val="24"/>
          <w:szCs w:val="24"/>
        </w:rPr>
      </w:pPr>
    </w:p>
    <w:p w14:paraId="59A569EF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医疗机构在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通过三伏贴备案审核后</w:t>
      </w:r>
      <w:r>
        <w:rPr>
          <w:rFonts w:hint="eastAsia" w:ascii="微软雅黑" w:hAnsi="微软雅黑" w:eastAsia="微软雅黑"/>
          <w:sz w:val="24"/>
          <w:szCs w:val="24"/>
        </w:rPr>
        <w:t>，可通过三伏贴管理平台（</w:t>
      </w:r>
      <w:r>
        <w:rPr>
          <w:rFonts w:ascii="微软雅黑" w:hAnsi="微软雅黑" w:eastAsia="微软雅黑"/>
          <w:sz w:val="24"/>
          <w:szCs w:val="24"/>
        </w:rPr>
        <w:t>https://sft.itcm.com/</w:t>
      </w:r>
      <w:r>
        <w:rPr>
          <w:rFonts w:hint="eastAsia" w:ascii="微软雅黑" w:hAnsi="微软雅黑" w:eastAsia="微软雅黑"/>
          <w:sz w:val="24"/>
          <w:szCs w:val="24"/>
        </w:rPr>
        <w:t>）获取本机构的二维码。</w:t>
      </w:r>
    </w:p>
    <w:p w14:paraId="1B0E77D3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具体操作流程请以三伏贴管理平台页面中的说明为准。</w:t>
      </w:r>
    </w:p>
    <w:p w14:paraId="7A702E71">
      <w:pPr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患者去医疗机构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就诊后</w:t>
      </w:r>
      <w:r>
        <w:rPr>
          <w:rFonts w:ascii="微软雅黑" w:hAnsi="微软雅黑" w:eastAsia="微软雅黑"/>
          <w:sz w:val="24"/>
          <w:szCs w:val="24"/>
        </w:rPr>
        <w:t>，可</w:t>
      </w:r>
      <w:r>
        <w:rPr>
          <w:rFonts w:hint="eastAsia" w:ascii="微软雅黑" w:hAnsi="微软雅黑" w:eastAsia="微软雅黑"/>
          <w:color w:val="FF0000"/>
          <w:sz w:val="24"/>
          <w:szCs w:val="24"/>
        </w:rPr>
        <w:t>扫医疗机构专属二维码</w:t>
      </w:r>
      <w:r>
        <w:rPr>
          <w:rFonts w:hint="eastAsia" w:ascii="微软雅黑" w:hAnsi="微软雅黑" w:eastAsia="微软雅黑"/>
          <w:sz w:val="24"/>
          <w:szCs w:val="24"/>
        </w:rPr>
        <w:t>进行信息登记及服务评价。</w:t>
      </w:r>
    </w:p>
    <w:p w14:paraId="54C65590">
      <w:pPr>
        <w:jc w:val="left"/>
        <w:rPr>
          <w:rFonts w:ascii="微软雅黑" w:hAnsi="微软雅黑" w:eastAsia="微软雅黑"/>
          <w:sz w:val="24"/>
          <w:szCs w:val="24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845820</wp:posOffset>
            </wp:positionH>
            <wp:positionV relativeFrom="paragraph">
              <wp:posOffset>27940</wp:posOffset>
            </wp:positionV>
            <wp:extent cx="2910840" cy="2945130"/>
            <wp:effectExtent l="0" t="0" r="3810" b="762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581" cy="2945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0D8C93">
      <w:pPr>
        <w:jc w:val="left"/>
        <w:rPr>
          <w:rFonts w:ascii="微软雅黑" w:hAnsi="微软雅黑" w:eastAsia="微软雅黑"/>
          <w:sz w:val="24"/>
          <w:szCs w:val="24"/>
        </w:rPr>
      </w:pPr>
    </w:p>
    <w:p w14:paraId="1D0B6305">
      <w:pPr>
        <w:jc w:val="center"/>
        <w:rPr>
          <w:rFonts w:ascii="微软雅黑" w:hAnsi="微软雅黑" w:eastAsia="微软雅黑"/>
          <w:color w:val="0070C0"/>
          <w:sz w:val="24"/>
          <w:szCs w:val="24"/>
        </w:rPr>
      </w:pPr>
      <w:bookmarkStart w:id="1" w:name="_GoBack"/>
      <w:r>
        <w:drawing>
          <wp:inline distT="0" distB="0" distL="0" distR="0">
            <wp:extent cx="4495165" cy="8573135"/>
            <wp:effectExtent l="0" t="0" r="63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95165" cy="8573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14:paraId="4B2847A4">
      <w:pPr>
        <w:jc w:val="center"/>
        <w:rPr>
          <w:rFonts w:ascii="微软雅黑" w:hAnsi="微软雅黑" w:eastAsia="微软雅黑"/>
          <w:color w:val="0070C0"/>
          <w:sz w:val="24"/>
          <w:szCs w:val="24"/>
        </w:rPr>
      </w:pPr>
      <w:r>
        <w:drawing>
          <wp:inline distT="0" distB="0" distL="0" distR="0">
            <wp:extent cx="5278120" cy="9048115"/>
            <wp:effectExtent l="0" t="0" r="1778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9048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7ACB">
      <w:pPr>
        <w:ind w:left="560"/>
        <w:jc w:val="left"/>
        <w:rPr>
          <w:rFonts w:ascii="微软雅黑" w:hAnsi="微软雅黑" w:eastAsia="微软雅黑"/>
          <w:sz w:val="24"/>
          <w:szCs w:val="24"/>
        </w:rPr>
      </w:pPr>
    </w:p>
    <w:p w14:paraId="0610DD5A">
      <w:pPr>
        <w:ind w:left="560"/>
        <w:jc w:val="left"/>
        <w:rPr>
          <w:rFonts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就诊人在提交调查问卷成功后，可继续为其他就诊人(比如操作不便的老年人</w:t>
      </w:r>
      <w:r>
        <w:rPr>
          <w:rFonts w:ascii="微软雅黑" w:hAnsi="微软雅黑" w:eastAsia="微软雅黑"/>
          <w:sz w:val="24"/>
          <w:szCs w:val="24"/>
        </w:rPr>
        <w:t>)</w:t>
      </w:r>
      <w:r>
        <w:rPr>
          <w:rFonts w:hint="eastAsia" w:ascii="微软雅黑" w:hAnsi="微软雅黑" w:eastAsia="微软雅黑"/>
          <w:sz w:val="24"/>
          <w:szCs w:val="24"/>
        </w:rPr>
        <w:t>填写调查问卷。</w:t>
      </w:r>
    </w:p>
    <w:p w14:paraId="777A3C26">
      <w:pPr>
        <w:jc w:val="center"/>
        <w:rPr>
          <w:rFonts w:ascii="微软雅黑" w:hAnsi="微软雅黑" w:eastAsia="微软雅黑"/>
          <w:color w:val="0070C0"/>
          <w:sz w:val="24"/>
          <w:szCs w:val="24"/>
        </w:rPr>
      </w:pPr>
      <w:r>
        <w:drawing>
          <wp:inline distT="0" distB="0" distL="0" distR="0">
            <wp:extent cx="5278120" cy="5749925"/>
            <wp:effectExtent l="0" t="0" r="1778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574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D32159">
      <w:pPr>
        <w:jc w:val="center"/>
        <w:rPr>
          <w:rFonts w:ascii="微软雅黑" w:hAnsi="微软雅黑" w:eastAsia="微软雅黑"/>
          <w:color w:val="0070C0"/>
          <w:sz w:val="24"/>
          <w:szCs w:val="24"/>
        </w:rPr>
      </w:pPr>
    </w:p>
    <w:p w14:paraId="5B4ABD0C">
      <w:pPr>
        <w:jc w:val="center"/>
        <w:rPr>
          <w:rFonts w:ascii="微软雅黑" w:hAnsi="微软雅黑" w:eastAsia="微软雅黑"/>
          <w:color w:val="0070C0"/>
          <w:sz w:val="24"/>
          <w:szCs w:val="24"/>
        </w:rPr>
      </w:pPr>
    </w:p>
    <w:p w14:paraId="52A672C0">
      <w:pPr>
        <w:jc w:val="left"/>
        <w:rPr>
          <w:rFonts w:ascii="微软雅黑" w:hAnsi="微软雅黑" w:eastAsia="微软雅黑"/>
          <w:color w:val="0070C0"/>
          <w:sz w:val="24"/>
          <w:szCs w:val="24"/>
        </w:rPr>
      </w:pPr>
    </w:p>
    <w:p w14:paraId="5467FAFC">
      <w:pPr>
        <w:jc w:val="left"/>
        <w:rPr>
          <w:rFonts w:ascii="微软雅黑" w:hAnsi="微软雅黑" w:eastAsia="微软雅黑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2DF6FEFD-3426-4AD3-9BE1-39F4026E39B0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66F2DDAB-2F3C-43BF-B0C2-26C265B89F9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zNjhjZjkxMjg2OGJjOTQ0NThhNzBhOGI4YTVmYWYifQ=="/>
    <w:docVar w:name="KSO_WPS_MARK_KEY" w:val="ebc86ec2-363d-4f94-9b06-632fe61c0752"/>
  </w:docVars>
  <w:rsids>
    <w:rsidRoot w:val="00013733"/>
    <w:rsid w:val="00007EA6"/>
    <w:rsid w:val="00013733"/>
    <w:rsid w:val="000357C0"/>
    <w:rsid w:val="00041367"/>
    <w:rsid w:val="000943CF"/>
    <w:rsid w:val="00142898"/>
    <w:rsid w:val="00152422"/>
    <w:rsid w:val="00156F97"/>
    <w:rsid w:val="0016125A"/>
    <w:rsid w:val="00163F8D"/>
    <w:rsid w:val="001652DE"/>
    <w:rsid w:val="00171BDE"/>
    <w:rsid w:val="001729CE"/>
    <w:rsid w:val="001A407A"/>
    <w:rsid w:val="001E589E"/>
    <w:rsid w:val="001F2C90"/>
    <w:rsid w:val="00221292"/>
    <w:rsid w:val="002427B7"/>
    <w:rsid w:val="00265AE3"/>
    <w:rsid w:val="00273907"/>
    <w:rsid w:val="00290287"/>
    <w:rsid w:val="00296116"/>
    <w:rsid w:val="002B7FE4"/>
    <w:rsid w:val="00301FA3"/>
    <w:rsid w:val="00334AD5"/>
    <w:rsid w:val="00346FEA"/>
    <w:rsid w:val="003E78A2"/>
    <w:rsid w:val="00407783"/>
    <w:rsid w:val="00436E63"/>
    <w:rsid w:val="00442FF3"/>
    <w:rsid w:val="0044362F"/>
    <w:rsid w:val="004618C1"/>
    <w:rsid w:val="00472B31"/>
    <w:rsid w:val="004F7D4B"/>
    <w:rsid w:val="00502A3A"/>
    <w:rsid w:val="00511472"/>
    <w:rsid w:val="005D54BD"/>
    <w:rsid w:val="005E0B38"/>
    <w:rsid w:val="005F4E88"/>
    <w:rsid w:val="00600324"/>
    <w:rsid w:val="00642C21"/>
    <w:rsid w:val="006A5567"/>
    <w:rsid w:val="00793313"/>
    <w:rsid w:val="00805F54"/>
    <w:rsid w:val="00827F36"/>
    <w:rsid w:val="00833389"/>
    <w:rsid w:val="00842D0F"/>
    <w:rsid w:val="00905E69"/>
    <w:rsid w:val="00915933"/>
    <w:rsid w:val="00943079"/>
    <w:rsid w:val="00944C7C"/>
    <w:rsid w:val="00944FED"/>
    <w:rsid w:val="00982CE0"/>
    <w:rsid w:val="00985D6B"/>
    <w:rsid w:val="009E08FD"/>
    <w:rsid w:val="00A45AAC"/>
    <w:rsid w:val="00AB2684"/>
    <w:rsid w:val="00AD7258"/>
    <w:rsid w:val="00AE18E9"/>
    <w:rsid w:val="00B43455"/>
    <w:rsid w:val="00B70F26"/>
    <w:rsid w:val="00BA5F13"/>
    <w:rsid w:val="00BC5BD7"/>
    <w:rsid w:val="00BD4ADB"/>
    <w:rsid w:val="00BE07F7"/>
    <w:rsid w:val="00BE0CAD"/>
    <w:rsid w:val="00C02B77"/>
    <w:rsid w:val="00C10177"/>
    <w:rsid w:val="00C17FD3"/>
    <w:rsid w:val="00C57A1E"/>
    <w:rsid w:val="00C57E8C"/>
    <w:rsid w:val="00CB7B20"/>
    <w:rsid w:val="00CE1638"/>
    <w:rsid w:val="00CE60E6"/>
    <w:rsid w:val="00D02577"/>
    <w:rsid w:val="00D147DB"/>
    <w:rsid w:val="00D245D4"/>
    <w:rsid w:val="00D26EAF"/>
    <w:rsid w:val="00D35E67"/>
    <w:rsid w:val="00D66D52"/>
    <w:rsid w:val="00D85E7A"/>
    <w:rsid w:val="00D90325"/>
    <w:rsid w:val="00D96386"/>
    <w:rsid w:val="00D97312"/>
    <w:rsid w:val="00DB2BBF"/>
    <w:rsid w:val="00DB419B"/>
    <w:rsid w:val="00DD6ACB"/>
    <w:rsid w:val="00E2316D"/>
    <w:rsid w:val="00E32C2B"/>
    <w:rsid w:val="00E34BD2"/>
    <w:rsid w:val="00E445B1"/>
    <w:rsid w:val="00E54E2B"/>
    <w:rsid w:val="00E6123F"/>
    <w:rsid w:val="00E7399F"/>
    <w:rsid w:val="00E9712D"/>
    <w:rsid w:val="00EA42A1"/>
    <w:rsid w:val="00EA4CC6"/>
    <w:rsid w:val="00EC413C"/>
    <w:rsid w:val="00EC71AE"/>
    <w:rsid w:val="00EC76DC"/>
    <w:rsid w:val="00ED1D73"/>
    <w:rsid w:val="00F06960"/>
    <w:rsid w:val="00F17DCC"/>
    <w:rsid w:val="00F27BE9"/>
    <w:rsid w:val="00F6074B"/>
    <w:rsid w:val="00F6120C"/>
    <w:rsid w:val="00FA67A2"/>
    <w:rsid w:val="00FB7B48"/>
    <w:rsid w:val="00FD3E3C"/>
    <w:rsid w:val="00FF082D"/>
    <w:rsid w:val="04C15964"/>
    <w:rsid w:val="0993216D"/>
    <w:rsid w:val="0AD60AAA"/>
    <w:rsid w:val="12C04CA2"/>
    <w:rsid w:val="27545145"/>
    <w:rsid w:val="2A66707A"/>
    <w:rsid w:val="32EF9C89"/>
    <w:rsid w:val="33CBF949"/>
    <w:rsid w:val="56B02F3C"/>
    <w:rsid w:val="61CE1739"/>
    <w:rsid w:val="646E1283"/>
    <w:rsid w:val="7F976C2E"/>
    <w:rsid w:val="7FDD65C5"/>
    <w:rsid w:val="AB3F7BC0"/>
    <w:rsid w:val="DAF920D2"/>
    <w:rsid w:val="E9F75575"/>
    <w:rsid w:val="FB9E5B46"/>
    <w:rsid w:val="FEFF9C1C"/>
    <w:rsid w:val="FFFF51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8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9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15"/>
    <w:uiPriority w:val="0"/>
    <w:rPr>
      <w:rFonts w:ascii="宋体" w:eastAsia="宋体"/>
      <w:sz w:val="18"/>
      <w:szCs w:val="18"/>
    </w:rPr>
  </w:style>
  <w:style w:type="paragraph" w:styleId="7">
    <w:name w:val="Balloon Text"/>
    <w:basedOn w:val="1"/>
    <w:link w:val="12"/>
    <w:uiPriority w:val="0"/>
    <w:rPr>
      <w:sz w:val="18"/>
      <w:szCs w:val="18"/>
    </w:rPr>
  </w:style>
  <w:style w:type="paragraph" w:styleId="8">
    <w:name w:val="footer"/>
    <w:basedOn w:val="1"/>
    <w:link w:val="1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2">
    <w:name w:val="批注框文本 字符"/>
    <w:basedOn w:val="11"/>
    <w:link w:val="7"/>
    <w:qFormat/>
    <w:uiPriority w:val="0"/>
    <w:rPr>
      <w:kern w:val="2"/>
      <w:sz w:val="18"/>
      <w:szCs w:val="18"/>
    </w:rPr>
  </w:style>
  <w:style w:type="character" w:customStyle="1" w:styleId="13">
    <w:name w:val="页眉 字符"/>
    <w:basedOn w:val="11"/>
    <w:link w:val="9"/>
    <w:uiPriority w:val="0"/>
    <w:rPr>
      <w:kern w:val="2"/>
      <w:sz w:val="18"/>
      <w:szCs w:val="18"/>
    </w:rPr>
  </w:style>
  <w:style w:type="character" w:customStyle="1" w:styleId="14">
    <w:name w:val="页脚 字符"/>
    <w:basedOn w:val="11"/>
    <w:link w:val="8"/>
    <w:uiPriority w:val="0"/>
    <w:rPr>
      <w:kern w:val="2"/>
      <w:sz w:val="18"/>
      <w:szCs w:val="18"/>
    </w:rPr>
  </w:style>
  <w:style w:type="character" w:customStyle="1" w:styleId="15">
    <w:name w:val="文档结构图 字符"/>
    <w:basedOn w:val="11"/>
    <w:link w:val="6"/>
    <w:uiPriority w:val="0"/>
    <w:rPr>
      <w:rFonts w:ascii="宋体" w:eastAsia="宋体"/>
      <w:kern w:val="2"/>
      <w:sz w:val="18"/>
      <w:szCs w:val="18"/>
    </w:rPr>
  </w:style>
  <w:style w:type="character" w:customStyle="1" w:styleId="16">
    <w:name w:val="标题 1 字符"/>
    <w:basedOn w:val="11"/>
    <w:link w:val="2"/>
    <w:uiPriority w:val="0"/>
    <w:rPr>
      <w:b/>
      <w:bCs/>
      <w:kern w:val="44"/>
      <w:sz w:val="44"/>
      <w:szCs w:val="44"/>
    </w:rPr>
  </w:style>
  <w:style w:type="character" w:customStyle="1" w:styleId="17">
    <w:name w:val="标题 2 字符"/>
    <w:basedOn w:val="11"/>
    <w:link w:val="3"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8">
    <w:name w:val="标题 3 字符"/>
    <w:basedOn w:val="11"/>
    <w:link w:val="4"/>
    <w:uiPriority w:val="0"/>
    <w:rPr>
      <w:b/>
      <w:bCs/>
      <w:kern w:val="2"/>
      <w:sz w:val="32"/>
      <w:szCs w:val="32"/>
    </w:rPr>
  </w:style>
  <w:style w:type="character" w:customStyle="1" w:styleId="19">
    <w:name w:val="标题 4 字符"/>
    <w:basedOn w:val="11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265</Words>
  <Characters>288</Characters>
  <Lines>1</Lines>
  <Paragraphs>1</Paragraphs>
  <TotalTime>0</TotalTime>
  <ScaleCrop>false</ScaleCrop>
  <LinksUpToDate>false</LinksUpToDate>
  <CharactersWithSpaces>289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2024-06-24T12:18:00Z</dcterms:created>
  <dc:creator>zl</dc:creator>
  <cp:lastModifiedBy>xgh</cp:lastModifiedBy>
  <dcterms:modified xsi:type="dcterms:W3CDTF">2026-06-22T02:49:04Z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B1B6B1F662854E729DCF70FDA455C362</vt:lpwstr>
  </property>
  <property fmtid="{D5CDD505-2E9C-101B-9397-08002B2CF9AE}" pid="4" name="KSOTemplateDocerSaveRecord">
    <vt:lpwstr>eyJoZGlkIjoiYzIzNjhjZjkxMjg2OGJjOTQ0NThhNzBhOGI4YTVmYWYiLCJ1c2VySWQiOiIxMDM5MjEyNzUwIn0=</vt:lpwstr>
  </property>
</Properties>
</file>